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B4" w:rsidRPr="008657B4" w:rsidRDefault="008657B4" w:rsidP="008657B4">
      <w:pPr>
        <w:ind w:left="818" w:right="820"/>
        <w:jc w:val="center"/>
        <w:rPr>
          <w:rFonts w:ascii="Caladea"/>
          <w:b/>
          <w:sz w:val="26"/>
        </w:rPr>
      </w:pPr>
      <w:bookmarkStart w:id="0" w:name="_bookmark14"/>
      <w:bookmarkEnd w:id="0"/>
      <w:r>
        <w:rPr>
          <w:rFonts w:ascii="Caladea"/>
          <w:b/>
          <w:sz w:val="26"/>
        </w:rPr>
        <w:t>CASE LAW NO. 12/2017/AL</w:t>
      </w:r>
    </w:p>
    <w:p w:rsidR="008657B4" w:rsidRPr="008657B4" w:rsidRDefault="008657B4" w:rsidP="008657B4">
      <w:pPr>
        <w:pStyle w:val="BodyText"/>
        <w:spacing w:before="10"/>
        <w:ind w:left="0"/>
        <w:jc w:val="left"/>
        <w:rPr>
          <w:i/>
        </w:rPr>
      </w:pPr>
    </w:p>
    <w:p w:rsidR="008657B4" w:rsidRPr="008657B4" w:rsidRDefault="008657B4" w:rsidP="008657B4">
      <w:pPr>
        <w:pStyle w:val="BodyText"/>
        <w:spacing w:before="104" w:line="244" w:lineRule="auto"/>
        <w:ind w:right="389"/>
      </w:pPr>
      <w:r w:rsidRPr="008657B4">
        <w:rPr>
          <w:w w:val="110"/>
        </w:rPr>
        <w:t>The case law was adopted by the Judicial Council of the Supreme People’s Court on 14 December</w:t>
      </w:r>
      <w:r w:rsidRPr="008657B4">
        <w:rPr>
          <w:spacing w:val="-21"/>
          <w:w w:val="110"/>
        </w:rPr>
        <w:t xml:space="preserve"> </w:t>
      </w:r>
      <w:r w:rsidRPr="008657B4">
        <w:rPr>
          <w:w w:val="110"/>
        </w:rPr>
        <w:t>2017</w:t>
      </w:r>
      <w:r w:rsidRPr="008657B4">
        <w:rPr>
          <w:spacing w:val="-21"/>
          <w:w w:val="110"/>
        </w:rPr>
        <w:t xml:space="preserve"> </w:t>
      </w:r>
      <w:r w:rsidRPr="008657B4">
        <w:rPr>
          <w:w w:val="110"/>
        </w:rPr>
        <w:t>and</w:t>
      </w:r>
      <w:r w:rsidRPr="008657B4">
        <w:rPr>
          <w:spacing w:val="-20"/>
          <w:w w:val="110"/>
        </w:rPr>
        <w:t xml:space="preserve"> </w:t>
      </w:r>
      <w:r w:rsidRPr="008657B4">
        <w:rPr>
          <w:w w:val="110"/>
        </w:rPr>
        <w:t>promulgated</w:t>
      </w:r>
      <w:r w:rsidRPr="008657B4">
        <w:rPr>
          <w:spacing w:val="-19"/>
          <w:w w:val="110"/>
        </w:rPr>
        <w:t xml:space="preserve"> </w:t>
      </w:r>
      <w:r w:rsidRPr="008657B4">
        <w:rPr>
          <w:w w:val="110"/>
        </w:rPr>
        <w:t>under</w:t>
      </w:r>
      <w:r w:rsidRPr="008657B4">
        <w:rPr>
          <w:spacing w:val="-21"/>
          <w:w w:val="110"/>
        </w:rPr>
        <w:t xml:space="preserve"> </w:t>
      </w:r>
      <w:r w:rsidRPr="008657B4">
        <w:rPr>
          <w:w w:val="110"/>
        </w:rPr>
        <w:t>Decision</w:t>
      </w:r>
      <w:r w:rsidRPr="008657B4">
        <w:rPr>
          <w:spacing w:val="-19"/>
          <w:w w:val="110"/>
        </w:rPr>
        <w:t xml:space="preserve"> </w:t>
      </w:r>
      <w:r w:rsidRPr="008657B4">
        <w:rPr>
          <w:w w:val="110"/>
        </w:rPr>
        <w:t>299/QD-CA</w:t>
      </w:r>
      <w:r w:rsidRPr="008657B4">
        <w:rPr>
          <w:spacing w:val="-21"/>
          <w:w w:val="110"/>
        </w:rPr>
        <w:t xml:space="preserve"> </w:t>
      </w:r>
      <w:r w:rsidRPr="008657B4">
        <w:rPr>
          <w:w w:val="110"/>
        </w:rPr>
        <w:t>dated</w:t>
      </w:r>
      <w:r w:rsidRPr="008657B4">
        <w:rPr>
          <w:spacing w:val="-20"/>
          <w:w w:val="110"/>
        </w:rPr>
        <w:t xml:space="preserve"> </w:t>
      </w:r>
      <w:r w:rsidRPr="008657B4">
        <w:rPr>
          <w:w w:val="110"/>
        </w:rPr>
        <w:t>28</w:t>
      </w:r>
      <w:r w:rsidRPr="008657B4">
        <w:rPr>
          <w:spacing w:val="-21"/>
          <w:w w:val="110"/>
        </w:rPr>
        <w:t xml:space="preserve"> </w:t>
      </w:r>
      <w:r w:rsidRPr="008657B4">
        <w:rPr>
          <w:w w:val="110"/>
        </w:rPr>
        <w:t>December</w:t>
      </w:r>
      <w:r w:rsidRPr="008657B4">
        <w:rPr>
          <w:spacing w:val="-20"/>
          <w:w w:val="110"/>
        </w:rPr>
        <w:t xml:space="preserve"> </w:t>
      </w:r>
      <w:r w:rsidRPr="008657B4">
        <w:rPr>
          <w:w w:val="110"/>
        </w:rPr>
        <w:t>2017</w:t>
      </w:r>
      <w:r w:rsidRPr="008657B4">
        <w:rPr>
          <w:spacing w:val="-21"/>
          <w:w w:val="110"/>
        </w:rPr>
        <w:t xml:space="preserve"> </w:t>
      </w:r>
      <w:r w:rsidRPr="008657B4">
        <w:rPr>
          <w:w w:val="110"/>
        </w:rPr>
        <w:t>of the</w:t>
      </w:r>
      <w:r w:rsidRPr="008657B4">
        <w:rPr>
          <w:spacing w:val="-17"/>
          <w:w w:val="110"/>
        </w:rPr>
        <w:t xml:space="preserve"> </w:t>
      </w:r>
      <w:r w:rsidRPr="008657B4">
        <w:rPr>
          <w:w w:val="110"/>
        </w:rPr>
        <w:t>Chief</w:t>
      </w:r>
      <w:r w:rsidRPr="008657B4">
        <w:rPr>
          <w:spacing w:val="-17"/>
          <w:w w:val="110"/>
        </w:rPr>
        <w:t xml:space="preserve"> </w:t>
      </w:r>
      <w:r w:rsidRPr="008657B4">
        <w:rPr>
          <w:w w:val="110"/>
        </w:rPr>
        <w:t>Justice</w:t>
      </w:r>
      <w:r w:rsidRPr="008657B4">
        <w:rPr>
          <w:spacing w:val="-16"/>
          <w:w w:val="110"/>
        </w:rPr>
        <w:t xml:space="preserve"> </w:t>
      </w:r>
      <w:r w:rsidRPr="008657B4">
        <w:rPr>
          <w:w w:val="110"/>
        </w:rPr>
        <w:t>of</w:t>
      </w:r>
      <w:r w:rsidRPr="008657B4">
        <w:rPr>
          <w:spacing w:val="-17"/>
          <w:w w:val="110"/>
        </w:rPr>
        <w:t xml:space="preserve"> </w:t>
      </w:r>
      <w:r w:rsidRPr="008657B4">
        <w:rPr>
          <w:w w:val="110"/>
        </w:rPr>
        <w:t>the</w:t>
      </w:r>
      <w:r w:rsidRPr="008657B4">
        <w:rPr>
          <w:spacing w:val="-16"/>
          <w:w w:val="110"/>
        </w:rPr>
        <w:t xml:space="preserve"> </w:t>
      </w:r>
      <w:r w:rsidRPr="008657B4">
        <w:rPr>
          <w:w w:val="110"/>
        </w:rPr>
        <w:t>Supreme</w:t>
      </w:r>
      <w:r w:rsidRPr="008657B4">
        <w:rPr>
          <w:spacing w:val="-17"/>
          <w:w w:val="110"/>
        </w:rPr>
        <w:t xml:space="preserve"> </w:t>
      </w:r>
      <w:r w:rsidRPr="008657B4">
        <w:rPr>
          <w:w w:val="110"/>
        </w:rPr>
        <w:t>People’s</w:t>
      </w:r>
      <w:r w:rsidRPr="008657B4">
        <w:rPr>
          <w:spacing w:val="-16"/>
          <w:w w:val="110"/>
        </w:rPr>
        <w:t xml:space="preserve"> </w:t>
      </w:r>
      <w:r w:rsidRPr="008657B4">
        <w:rPr>
          <w:w w:val="110"/>
        </w:rPr>
        <w:t>Court.</w:t>
      </w:r>
    </w:p>
    <w:p w:rsidR="008657B4" w:rsidRPr="008657B4" w:rsidRDefault="008657B4" w:rsidP="008657B4">
      <w:pPr>
        <w:pStyle w:val="Heading2"/>
        <w:spacing w:before="234"/>
        <w:jc w:val="left"/>
        <w:rPr>
          <w:rFonts w:ascii="Times New Roman" w:hAnsi="Times New Roman" w:cs="Times New Roman"/>
        </w:rPr>
      </w:pPr>
      <w:r w:rsidRPr="008657B4">
        <w:rPr>
          <w:rFonts w:ascii="Times New Roman" w:hAnsi="Times New Roman" w:cs="Times New Roman"/>
        </w:rPr>
        <w:t>Source of the case law:</w:t>
      </w:r>
    </w:p>
    <w:p w:rsidR="008657B4" w:rsidRPr="008657B4" w:rsidRDefault="008657B4" w:rsidP="008657B4">
      <w:pPr>
        <w:pStyle w:val="BodyText"/>
        <w:spacing w:before="244" w:line="242" w:lineRule="auto"/>
        <w:ind w:right="391"/>
      </w:pPr>
      <w:r w:rsidRPr="008657B4">
        <w:rPr>
          <w:w w:val="105"/>
        </w:rPr>
        <w:t xml:space="preserve">Cassation Decision 14/2017/KDTM-GDT dated 6 June 2017 of the Judicial Council of the Supreme People’s Court on a commercial case named </w:t>
      </w:r>
      <w:r w:rsidRPr="008657B4">
        <w:rPr>
          <w:i/>
          <w:w w:val="105"/>
        </w:rPr>
        <w:t xml:space="preserve">“Dispute over the sale of goods contract” </w:t>
      </w:r>
      <w:r w:rsidRPr="008657B4">
        <w:rPr>
          <w:w w:val="105"/>
        </w:rPr>
        <w:t>in Quang Tri Province between the Plaintiff being Q Joint Stock Company (the legal representative is Mr. Dang Cong D, the authorized representative is Mr. Ho Nghia A) and the Defendant being T Company Limited (the legal representative is Mr. Vo Van T, the authorized representative is Ms. Vo Thi T).</w:t>
      </w:r>
    </w:p>
    <w:p w:rsidR="008657B4" w:rsidRPr="008657B4" w:rsidRDefault="008657B4" w:rsidP="008657B4">
      <w:pPr>
        <w:pStyle w:val="Heading2"/>
        <w:spacing w:before="243"/>
        <w:jc w:val="left"/>
        <w:rPr>
          <w:rFonts w:ascii="Times New Roman" w:hAnsi="Times New Roman" w:cs="Times New Roman"/>
        </w:rPr>
      </w:pPr>
      <w:r w:rsidRPr="008657B4">
        <w:rPr>
          <w:rFonts w:ascii="Times New Roman" w:hAnsi="Times New Roman" w:cs="Times New Roman"/>
        </w:rPr>
        <w:t>Location of contents of the case law:</w:t>
      </w:r>
    </w:p>
    <w:p w:rsidR="008657B4" w:rsidRPr="008657B4" w:rsidRDefault="008657B4" w:rsidP="008657B4">
      <w:pPr>
        <w:pStyle w:val="BodyText"/>
        <w:spacing w:before="246"/>
      </w:pPr>
      <w:r w:rsidRPr="008657B4">
        <w:rPr>
          <w:w w:val="105"/>
        </w:rPr>
        <w:t>Paragraph 1 of the “Findings of the Court”.</w:t>
      </w:r>
    </w:p>
    <w:p w:rsidR="008657B4" w:rsidRPr="008657B4" w:rsidRDefault="008657B4" w:rsidP="008657B4">
      <w:pPr>
        <w:pStyle w:val="BodyText"/>
        <w:spacing w:before="9"/>
        <w:ind w:left="0"/>
        <w:jc w:val="left"/>
      </w:pPr>
    </w:p>
    <w:p w:rsidR="008657B4" w:rsidRPr="008657B4" w:rsidRDefault="008657B4" w:rsidP="008657B4">
      <w:pPr>
        <w:pStyle w:val="Heading2"/>
        <w:spacing w:before="1"/>
        <w:jc w:val="left"/>
        <w:rPr>
          <w:rFonts w:ascii="Times New Roman" w:hAnsi="Times New Roman" w:cs="Times New Roman"/>
        </w:rPr>
      </w:pPr>
      <w:r w:rsidRPr="008657B4">
        <w:rPr>
          <w:rFonts w:ascii="Times New Roman" w:hAnsi="Times New Roman" w:cs="Times New Roman"/>
        </w:rPr>
        <w:t>Overview of the case law:</w:t>
      </w:r>
    </w:p>
    <w:p w:rsidR="008657B4" w:rsidRPr="008657B4" w:rsidRDefault="008657B4" w:rsidP="00E85405">
      <w:pPr>
        <w:pStyle w:val="Heading3"/>
        <w:numPr>
          <w:ilvl w:val="0"/>
          <w:numId w:val="4"/>
        </w:numPr>
        <w:tabs>
          <w:tab w:val="left" w:pos="1028"/>
          <w:tab w:val="left" w:pos="1029"/>
        </w:tabs>
        <w:ind w:hanging="721"/>
        <w:rPr>
          <w:rFonts w:ascii="Times New Roman" w:hAnsi="Times New Roman" w:cs="Times New Roman"/>
        </w:rPr>
      </w:pPr>
      <w:r w:rsidRPr="008657B4">
        <w:rPr>
          <w:rFonts w:ascii="Times New Roman" w:hAnsi="Times New Roman" w:cs="Times New Roman"/>
          <w:w w:val="95"/>
        </w:rPr>
        <w:t>Background of the case</w:t>
      </w:r>
      <w:r w:rsidRPr="008657B4">
        <w:rPr>
          <w:rFonts w:ascii="Times New Roman" w:hAnsi="Times New Roman" w:cs="Times New Roman"/>
          <w:spacing w:val="-33"/>
          <w:w w:val="95"/>
        </w:rPr>
        <w:t xml:space="preserve"> </w:t>
      </w:r>
      <w:r w:rsidRPr="008657B4">
        <w:rPr>
          <w:rFonts w:ascii="Times New Roman" w:hAnsi="Times New Roman" w:cs="Times New Roman"/>
          <w:w w:val="95"/>
        </w:rPr>
        <w:t>law:</w:t>
      </w:r>
    </w:p>
    <w:p w:rsidR="008657B4" w:rsidRPr="008657B4" w:rsidRDefault="008657B4" w:rsidP="008657B4">
      <w:pPr>
        <w:pStyle w:val="BodyText"/>
        <w:spacing w:before="5"/>
        <w:ind w:left="0"/>
        <w:jc w:val="left"/>
        <w:rPr>
          <w:b/>
          <w:i/>
        </w:rPr>
      </w:pPr>
    </w:p>
    <w:p w:rsidR="008657B4" w:rsidRPr="008657B4" w:rsidRDefault="008657B4" w:rsidP="008657B4">
      <w:pPr>
        <w:pStyle w:val="BodyText"/>
        <w:spacing w:before="1" w:line="264" w:lineRule="auto"/>
        <w:ind w:left="1028" w:right="389"/>
      </w:pPr>
      <w:r w:rsidRPr="008657B4">
        <w:rPr>
          <w:w w:val="110"/>
        </w:rPr>
        <w:t>The</w:t>
      </w:r>
      <w:r w:rsidRPr="008657B4">
        <w:rPr>
          <w:spacing w:val="-10"/>
          <w:w w:val="110"/>
        </w:rPr>
        <w:t xml:space="preserve"> </w:t>
      </w:r>
      <w:r w:rsidRPr="008657B4">
        <w:rPr>
          <w:w w:val="110"/>
        </w:rPr>
        <w:t>court</w:t>
      </w:r>
      <w:r w:rsidRPr="008657B4">
        <w:rPr>
          <w:spacing w:val="-9"/>
          <w:w w:val="110"/>
        </w:rPr>
        <w:t xml:space="preserve"> </w:t>
      </w:r>
      <w:r w:rsidRPr="008657B4">
        <w:rPr>
          <w:w w:val="110"/>
        </w:rPr>
        <w:t>ruled</w:t>
      </w:r>
      <w:r w:rsidRPr="008657B4">
        <w:rPr>
          <w:spacing w:val="-11"/>
          <w:w w:val="110"/>
        </w:rPr>
        <w:t xml:space="preserve"> </w:t>
      </w:r>
      <w:r w:rsidRPr="008657B4">
        <w:rPr>
          <w:w w:val="110"/>
        </w:rPr>
        <w:t>to</w:t>
      </w:r>
      <w:r w:rsidRPr="008657B4">
        <w:rPr>
          <w:spacing w:val="-9"/>
          <w:w w:val="110"/>
        </w:rPr>
        <w:t xml:space="preserve"> </w:t>
      </w:r>
      <w:r w:rsidRPr="008657B4">
        <w:rPr>
          <w:w w:val="110"/>
        </w:rPr>
        <w:t>postpone</w:t>
      </w:r>
      <w:r w:rsidRPr="008657B4">
        <w:rPr>
          <w:spacing w:val="-8"/>
          <w:w w:val="110"/>
        </w:rPr>
        <w:t xml:space="preserve"> </w:t>
      </w:r>
      <w:r w:rsidRPr="008657B4">
        <w:rPr>
          <w:w w:val="110"/>
        </w:rPr>
        <w:t>the</w:t>
      </w:r>
      <w:r w:rsidRPr="008657B4">
        <w:rPr>
          <w:spacing w:val="-9"/>
          <w:w w:val="110"/>
        </w:rPr>
        <w:t xml:space="preserve"> </w:t>
      </w:r>
      <w:r w:rsidRPr="008657B4">
        <w:rPr>
          <w:w w:val="110"/>
        </w:rPr>
        <w:t>hearing</w:t>
      </w:r>
      <w:r w:rsidRPr="008657B4">
        <w:rPr>
          <w:spacing w:val="-10"/>
          <w:w w:val="110"/>
        </w:rPr>
        <w:t xml:space="preserve"> </w:t>
      </w:r>
      <w:r w:rsidRPr="008657B4">
        <w:rPr>
          <w:w w:val="110"/>
        </w:rPr>
        <w:t>and</w:t>
      </w:r>
      <w:r w:rsidRPr="008657B4">
        <w:rPr>
          <w:spacing w:val="-10"/>
          <w:w w:val="110"/>
        </w:rPr>
        <w:t xml:space="preserve"> </w:t>
      </w:r>
      <w:r w:rsidRPr="008657B4">
        <w:rPr>
          <w:w w:val="110"/>
        </w:rPr>
        <w:t>the</w:t>
      </w:r>
      <w:r w:rsidRPr="008657B4">
        <w:rPr>
          <w:spacing w:val="-9"/>
          <w:w w:val="110"/>
        </w:rPr>
        <w:t xml:space="preserve"> </w:t>
      </w:r>
      <w:r w:rsidRPr="008657B4">
        <w:rPr>
          <w:w w:val="110"/>
        </w:rPr>
        <w:t>reason</w:t>
      </w:r>
      <w:r w:rsidRPr="008657B4">
        <w:rPr>
          <w:spacing w:val="-9"/>
          <w:w w:val="110"/>
        </w:rPr>
        <w:t xml:space="preserve"> </w:t>
      </w:r>
      <w:r w:rsidRPr="008657B4">
        <w:rPr>
          <w:w w:val="110"/>
        </w:rPr>
        <w:t>for</w:t>
      </w:r>
      <w:r w:rsidRPr="008657B4">
        <w:rPr>
          <w:spacing w:val="-10"/>
          <w:w w:val="110"/>
        </w:rPr>
        <w:t xml:space="preserve"> </w:t>
      </w:r>
      <w:r w:rsidRPr="008657B4">
        <w:rPr>
          <w:w w:val="110"/>
        </w:rPr>
        <w:t>the</w:t>
      </w:r>
      <w:r w:rsidRPr="008657B4">
        <w:rPr>
          <w:spacing w:val="-9"/>
          <w:w w:val="110"/>
        </w:rPr>
        <w:t xml:space="preserve"> </w:t>
      </w:r>
      <w:r w:rsidRPr="008657B4">
        <w:rPr>
          <w:w w:val="110"/>
        </w:rPr>
        <w:t>postponement</w:t>
      </w:r>
      <w:r w:rsidRPr="008657B4">
        <w:rPr>
          <w:spacing w:val="-9"/>
          <w:w w:val="110"/>
        </w:rPr>
        <w:t xml:space="preserve"> </w:t>
      </w:r>
      <w:r w:rsidRPr="008657B4">
        <w:rPr>
          <w:w w:val="110"/>
        </w:rPr>
        <w:t>of</w:t>
      </w:r>
      <w:r w:rsidRPr="008657B4">
        <w:rPr>
          <w:spacing w:val="-10"/>
          <w:w w:val="110"/>
        </w:rPr>
        <w:t xml:space="preserve"> </w:t>
      </w:r>
      <w:r w:rsidRPr="008657B4">
        <w:rPr>
          <w:w w:val="110"/>
        </w:rPr>
        <w:t>the court hearing was not caused by the fault of the involved parties (the plaintiff, the defendant, the persons with related rights and obligations) or the representative, the lawyer protecting lawful rights and interests. The court was re-opened, however,</w:t>
      </w:r>
      <w:r w:rsidRPr="008657B4">
        <w:rPr>
          <w:spacing w:val="-25"/>
          <w:w w:val="110"/>
        </w:rPr>
        <w:t xml:space="preserve"> </w:t>
      </w:r>
      <w:r w:rsidRPr="008657B4">
        <w:rPr>
          <w:w w:val="110"/>
        </w:rPr>
        <w:t>the</w:t>
      </w:r>
      <w:r w:rsidRPr="008657B4">
        <w:rPr>
          <w:spacing w:val="-25"/>
          <w:w w:val="110"/>
        </w:rPr>
        <w:t xml:space="preserve"> </w:t>
      </w:r>
      <w:r w:rsidRPr="008657B4">
        <w:rPr>
          <w:w w:val="110"/>
        </w:rPr>
        <w:t>involved</w:t>
      </w:r>
      <w:r w:rsidRPr="008657B4">
        <w:rPr>
          <w:spacing w:val="-23"/>
          <w:w w:val="110"/>
        </w:rPr>
        <w:t xml:space="preserve"> </w:t>
      </w:r>
      <w:r w:rsidRPr="008657B4">
        <w:rPr>
          <w:w w:val="110"/>
        </w:rPr>
        <w:t>party</w:t>
      </w:r>
      <w:r w:rsidRPr="008657B4">
        <w:rPr>
          <w:spacing w:val="-26"/>
          <w:w w:val="110"/>
        </w:rPr>
        <w:t xml:space="preserve"> </w:t>
      </w:r>
      <w:r w:rsidRPr="008657B4">
        <w:rPr>
          <w:w w:val="110"/>
        </w:rPr>
        <w:t>or</w:t>
      </w:r>
      <w:r w:rsidRPr="008657B4">
        <w:rPr>
          <w:spacing w:val="-26"/>
          <w:w w:val="110"/>
        </w:rPr>
        <w:t xml:space="preserve"> </w:t>
      </w:r>
      <w:r w:rsidRPr="008657B4">
        <w:rPr>
          <w:w w:val="110"/>
        </w:rPr>
        <w:t>the</w:t>
      </w:r>
      <w:r w:rsidRPr="008657B4">
        <w:rPr>
          <w:spacing w:val="-25"/>
          <w:w w:val="110"/>
        </w:rPr>
        <w:t xml:space="preserve"> </w:t>
      </w:r>
      <w:r w:rsidRPr="008657B4">
        <w:rPr>
          <w:w w:val="110"/>
        </w:rPr>
        <w:t>legal</w:t>
      </w:r>
      <w:r w:rsidRPr="008657B4">
        <w:rPr>
          <w:spacing w:val="-25"/>
          <w:w w:val="110"/>
        </w:rPr>
        <w:t xml:space="preserve"> </w:t>
      </w:r>
      <w:r w:rsidRPr="008657B4">
        <w:rPr>
          <w:w w:val="110"/>
        </w:rPr>
        <w:t>representative,</w:t>
      </w:r>
      <w:r w:rsidRPr="008657B4">
        <w:rPr>
          <w:spacing w:val="-23"/>
          <w:w w:val="110"/>
        </w:rPr>
        <w:t xml:space="preserve"> </w:t>
      </w:r>
      <w:r w:rsidRPr="008657B4">
        <w:rPr>
          <w:w w:val="110"/>
        </w:rPr>
        <w:t>the</w:t>
      </w:r>
      <w:r w:rsidRPr="008657B4">
        <w:rPr>
          <w:spacing w:val="-25"/>
          <w:w w:val="110"/>
        </w:rPr>
        <w:t xml:space="preserve"> </w:t>
      </w:r>
      <w:r w:rsidRPr="008657B4">
        <w:rPr>
          <w:w w:val="110"/>
        </w:rPr>
        <w:t>lawyer</w:t>
      </w:r>
      <w:r w:rsidRPr="008657B4">
        <w:rPr>
          <w:spacing w:val="-25"/>
          <w:w w:val="110"/>
        </w:rPr>
        <w:t xml:space="preserve"> </w:t>
      </w:r>
      <w:r w:rsidRPr="008657B4">
        <w:rPr>
          <w:w w:val="110"/>
        </w:rPr>
        <w:t>protecting</w:t>
      </w:r>
      <w:r w:rsidRPr="008657B4">
        <w:rPr>
          <w:spacing w:val="-26"/>
          <w:w w:val="110"/>
        </w:rPr>
        <w:t xml:space="preserve"> </w:t>
      </w:r>
      <w:r w:rsidRPr="008657B4">
        <w:rPr>
          <w:w w:val="110"/>
        </w:rPr>
        <w:t>lawful rights</w:t>
      </w:r>
      <w:r w:rsidRPr="008657B4">
        <w:rPr>
          <w:spacing w:val="-16"/>
          <w:w w:val="110"/>
        </w:rPr>
        <w:t xml:space="preserve"> </w:t>
      </w:r>
      <w:r w:rsidRPr="008657B4">
        <w:rPr>
          <w:w w:val="110"/>
        </w:rPr>
        <w:t>and</w:t>
      </w:r>
      <w:r w:rsidRPr="008657B4">
        <w:rPr>
          <w:spacing w:val="-15"/>
          <w:w w:val="110"/>
        </w:rPr>
        <w:t xml:space="preserve"> </w:t>
      </w:r>
      <w:r w:rsidRPr="008657B4">
        <w:rPr>
          <w:w w:val="110"/>
        </w:rPr>
        <w:t>interests</w:t>
      </w:r>
      <w:r w:rsidRPr="008657B4">
        <w:rPr>
          <w:spacing w:val="-16"/>
          <w:w w:val="110"/>
        </w:rPr>
        <w:t xml:space="preserve"> </w:t>
      </w:r>
      <w:r w:rsidRPr="008657B4">
        <w:rPr>
          <w:w w:val="110"/>
        </w:rPr>
        <w:t>of</w:t>
      </w:r>
      <w:r w:rsidRPr="008657B4">
        <w:rPr>
          <w:spacing w:val="-16"/>
          <w:w w:val="110"/>
        </w:rPr>
        <w:t xml:space="preserve"> </w:t>
      </w:r>
      <w:r w:rsidRPr="008657B4">
        <w:rPr>
          <w:w w:val="110"/>
        </w:rPr>
        <w:t>the</w:t>
      </w:r>
      <w:r w:rsidRPr="008657B4">
        <w:rPr>
          <w:spacing w:val="-15"/>
          <w:w w:val="110"/>
        </w:rPr>
        <w:t xml:space="preserve"> </w:t>
      </w:r>
      <w:r w:rsidRPr="008657B4">
        <w:rPr>
          <w:w w:val="110"/>
        </w:rPr>
        <w:t>involved</w:t>
      </w:r>
      <w:r w:rsidRPr="008657B4">
        <w:rPr>
          <w:spacing w:val="-16"/>
          <w:w w:val="110"/>
        </w:rPr>
        <w:t xml:space="preserve"> </w:t>
      </w:r>
      <w:r w:rsidRPr="008657B4">
        <w:rPr>
          <w:w w:val="110"/>
        </w:rPr>
        <w:t>party</w:t>
      </w:r>
      <w:r w:rsidRPr="008657B4">
        <w:rPr>
          <w:spacing w:val="-16"/>
          <w:w w:val="110"/>
        </w:rPr>
        <w:t xml:space="preserve"> </w:t>
      </w:r>
      <w:r w:rsidRPr="008657B4">
        <w:rPr>
          <w:w w:val="110"/>
        </w:rPr>
        <w:t>were</w:t>
      </w:r>
      <w:r w:rsidRPr="008657B4">
        <w:rPr>
          <w:spacing w:val="-16"/>
          <w:w w:val="110"/>
        </w:rPr>
        <w:t xml:space="preserve"> </w:t>
      </w:r>
      <w:r w:rsidRPr="008657B4">
        <w:rPr>
          <w:w w:val="110"/>
        </w:rPr>
        <w:t>absent</w:t>
      </w:r>
      <w:r w:rsidRPr="008657B4">
        <w:rPr>
          <w:spacing w:val="-15"/>
          <w:w w:val="110"/>
        </w:rPr>
        <w:t xml:space="preserve"> </w:t>
      </w:r>
      <w:r w:rsidRPr="008657B4">
        <w:rPr>
          <w:w w:val="110"/>
        </w:rPr>
        <w:t>from</w:t>
      </w:r>
      <w:r w:rsidRPr="008657B4">
        <w:rPr>
          <w:spacing w:val="-15"/>
          <w:w w:val="110"/>
        </w:rPr>
        <w:t xml:space="preserve"> </w:t>
      </w:r>
      <w:r w:rsidRPr="008657B4">
        <w:rPr>
          <w:w w:val="110"/>
        </w:rPr>
        <w:t>the</w:t>
      </w:r>
      <w:r w:rsidRPr="008657B4">
        <w:rPr>
          <w:spacing w:val="-16"/>
          <w:w w:val="110"/>
        </w:rPr>
        <w:t xml:space="preserve"> </w:t>
      </w:r>
      <w:r w:rsidRPr="008657B4">
        <w:rPr>
          <w:w w:val="110"/>
        </w:rPr>
        <w:t>hearing.</w:t>
      </w:r>
    </w:p>
    <w:p w:rsidR="008657B4" w:rsidRPr="008657B4" w:rsidRDefault="008657B4" w:rsidP="00E85405">
      <w:pPr>
        <w:pStyle w:val="Heading3"/>
        <w:numPr>
          <w:ilvl w:val="0"/>
          <w:numId w:val="4"/>
        </w:numPr>
        <w:tabs>
          <w:tab w:val="left" w:pos="1028"/>
          <w:tab w:val="left" w:pos="1029"/>
        </w:tabs>
        <w:spacing w:before="238"/>
        <w:ind w:hanging="721"/>
        <w:rPr>
          <w:rFonts w:ascii="Times New Roman" w:hAnsi="Times New Roman" w:cs="Times New Roman"/>
        </w:rPr>
      </w:pPr>
      <w:r w:rsidRPr="008657B4">
        <w:rPr>
          <w:rFonts w:ascii="Times New Roman" w:hAnsi="Times New Roman" w:cs="Times New Roman"/>
          <w:w w:val="95"/>
        </w:rPr>
        <w:t>Legal</w:t>
      </w:r>
      <w:r w:rsidRPr="008657B4">
        <w:rPr>
          <w:rFonts w:ascii="Times New Roman" w:hAnsi="Times New Roman" w:cs="Times New Roman"/>
          <w:spacing w:val="-7"/>
          <w:w w:val="95"/>
        </w:rPr>
        <w:t xml:space="preserve"> </w:t>
      </w:r>
      <w:r w:rsidRPr="008657B4">
        <w:rPr>
          <w:rFonts w:ascii="Times New Roman" w:hAnsi="Times New Roman" w:cs="Times New Roman"/>
          <w:w w:val="95"/>
        </w:rPr>
        <w:t>resolution:</w:t>
      </w:r>
    </w:p>
    <w:p w:rsidR="008657B4" w:rsidRPr="008657B4" w:rsidRDefault="008657B4" w:rsidP="008657B4">
      <w:pPr>
        <w:pStyle w:val="BodyText"/>
        <w:spacing w:before="5"/>
        <w:ind w:left="0"/>
        <w:jc w:val="left"/>
        <w:rPr>
          <w:b/>
          <w:i/>
        </w:rPr>
      </w:pPr>
    </w:p>
    <w:p w:rsidR="008657B4" w:rsidRPr="008657B4" w:rsidRDefault="008657B4" w:rsidP="008657B4">
      <w:pPr>
        <w:pStyle w:val="BodyText"/>
        <w:spacing w:before="1" w:line="264" w:lineRule="auto"/>
        <w:ind w:left="1028" w:right="394"/>
      </w:pPr>
      <w:r w:rsidRPr="008657B4">
        <w:rPr>
          <w:w w:val="110"/>
        </w:rPr>
        <w:t>The court must determine that this situation is where the legal representative, the lawyer protecting lawful rights and interests of the involved party, who were properly summonsed, were absent for the first time from the court hearing.</w:t>
      </w:r>
    </w:p>
    <w:p w:rsidR="008657B4" w:rsidRPr="008657B4" w:rsidRDefault="008657B4" w:rsidP="008657B4">
      <w:pPr>
        <w:pStyle w:val="Heading2"/>
        <w:spacing w:before="232"/>
        <w:jc w:val="left"/>
        <w:rPr>
          <w:rFonts w:ascii="Times New Roman" w:hAnsi="Times New Roman" w:cs="Times New Roman"/>
        </w:rPr>
      </w:pPr>
      <w:r w:rsidRPr="008657B4">
        <w:rPr>
          <w:rFonts w:ascii="Times New Roman" w:hAnsi="Times New Roman" w:cs="Times New Roman"/>
        </w:rPr>
        <w:t>Applicable provisions of laws relating to the case law:</w:t>
      </w:r>
    </w:p>
    <w:p w:rsidR="008657B4" w:rsidRPr="008657B4" w:rsidRDefault="008657B4" w:rsidP="008657B4">
      <w:pPr>
        <w:pStyle w:val="BodyText"/>
        <w:spacing w:before="244" w:line="247" w:lineRule="auto"/>
        <w:ind w:right="397"/>
      </w:pPr>
      <w:r w:rsidRPr="008657B4">
        <w:rPr>
          <w:w w:val="105"/>
        </w:rPr>
        <w:t>Article 199.1, Article 202, Article 266.2 of the Civil Procedure Code 2004, (Article 227.1, Article 228, Article 296.2 of the Civil Procedure Code 2015).</w:t>
      </w:r>
    </w:p>
    <w:p w:rsidR="008657B4" w:rsidRPr="008657B4" w:rsidRDefault="008657B4" w:rsidP="008657B4">
      <w:pPr>
        <w:pStyle w:val="Heading2"/>
        <w:spacing w:before="232"/>
        <w:jc w:val="left"/>
        <w:rPr>
          <w:rFonts w:ascii="Times New Roman" w:hAnsi="Times New Roman" w:cs="Times New Roman"/>
        </w:rPr>
      </w:pPr>
      <w:r w:rsidRPr="008657B4">
        <w:rPr>
          <w:rFonts w:ascii="Times New Roman" w:hAnsi="Times New Roman" w:cs="Times New Roman"/>
        </w:rPr>
        <w:t>Key words of the case law:</w:t>
      </w:r>
    </w:p>
    <w:p w:rsidR="008657B4" w:rsidRPr="008657B4" w:rsidRDefault="008657B4" w:rsidP="008657B4">
      <w:pPr>
        <w:spacing w:before="242"/>
        <w:ind w:left="308" w:right="369"/>
        <w:rPr>
          <w:rFonts w:ascii="Times New Roman" w:hAnsi="Times New Roman" w:cs="Times New Roman"/>
          <w:i/>
          <w:sz w:val="24"/>
          <w:szCs w:val="24"/>
        </w:rPr>
      </w:pPr>
      <w:r w:rsidRPr="008657B4">
        <w:rPr>
          <w:rFonts w:ascii="Times New Roman" w:hAnsi="Times New Roman" w:cs="Times New Roman"/>
          <w:i/>
          <w:sz w:val="24"/>
          <w:szCs w:val="24"/>
        </w:rPr>
        <w:t>“Summonsed properly”, “summonsed properly for the first time”, “the involved party was absent from the court hearing”, “Postponement of the court hearing”</w:t>
      </w:r>
    </w:p>
    <w:p w:rsidR="008657B4" w:rsidRPr="008657B4" w:rsidRDefault="008657B4" w:rsidP="008657B4">
      <w:pPr>
        <w:rPr>
          <w:rFonts w:ascii="Times New Roman" w:hAnsi="Times New Roman" w:cs="Times New Roman"/>
          <w:sz w:val="24"/>
          <w:szCs w:val="24"/>
        </w:rPr>
        <w:sectPr w:rsidR="008657B4" w:rsidRPr="008657B4">
          <w:pgSz w:w="12240" w:h="15840"/>
          <w:pgMar w:top="1160" w:right="760" w:bottom="800" w:left="1420" w:header="0" w:footer="611" w:gutter="0"/>
          <w:cols w:space="720"/>
        </w:sectPr>
      </w:pPr>
    </w:p>
    <w:p w:rsidR="008657B4" w:rsidRPr="008657B4" w:rsidRDefault="008657B4" w:rsidP="008657B4">
      <w:pPr>
        <w:pStyle w:val="Heading2"/>
        <w:spacing w:before="75"/>
        <w:ind w:left="932" w:right="1012"/>
        <w:jc w:val="center"/>
        <w:rPr>
          <w:rFonts w:ascii="Times New Roman" w:hAnsi="Times New Roman" w:cs="Times New Roman"/>
        </w:rPr>
      </w:pPr>
      <w:r w:rsidRPr="008657B4">
        <w:rPr>
          <w:rFonts w:ascii="Times New Roman" w:hAnsi="Times New Roman" w:cs="Times New Roman"/>
        </w:rPr>
        <w:lastRenderedPageBreak/>
        <w:t>CONTENTS OF THE CASE</w:t>
      </w:r>
    </w:p>
    <w:p w:rsidR="008657B4" w:rsidRPr="008657B4" w:rsidRDefault="008657B4" w:rsidP="008657B4">
      <w:pPr>
        <w:pStyle w:val="BodyText"/>
        <w:spacing w:before="5"/>
        <w:ind w:left="0"/>
        <w:jc w:val="left"/>
        <w:rPr>
          <w:b/>
        </w:rPr>
      </w:pPr>
    </w:p>
    <w:p w:rsidR="008657B4" w:rsidRPr="008657B4" w:rsidRDefault="008657B4" w:rsidP="008657B4">
      <w:pPr>
        <w:ind w:left="308" w:right="396"/>
        <w:jc w:val="both"/>
        <w:rPr>
          <w:rFonts w:ascii="Times New Roman" w:hAnsi="Times New Roman" w:cs="Times New Roman"/>
          <w:i/>
          <w:sz w:val="24"/>
          <w:szCs w:val="24"/>
        </w:rPr>
      </w:pPr>
      <w:r w:rsidRPr="008657B4">
        <w:rPr>
          <w:rFonts w:ascii="Times New Roman" w:hAnsi="Times New Roman" w:cs="Times New Roman"/>
          <w:i/>
          <w:sz w:val="24"/>
          <w:szCs w:val="24"/>
        </w:rPr>
        <w:t>Pursuant to the Statement of Claims dated 5 November 2012; the amended and supplemented Statement of Claims dated 26 May 2013 and the testimonies in the Court, the Plaintiff being Q Joint Stock Company presented the following:</w:t>
      </w:r>
    </w:p>
    <w:p w:rsidR="008657B4" w:rsidRPr="008657B4" w:rsidRDefault="008657B4" w:rsidP="008657B4">
      <w:pPr>
        <w:pStyle w:val="BodyText"/>
        <w:spacing w:before="242" w:line="264" w:lineRule="auto"/>
        <w:ind w:right="391"/>
      </w:pPr>
      <w:r w:rsidRPr="008657B4">
        <w:rPr>
          <w:w w:val="105"/>
        </w:rPr>
        <w:t>On 3 January 2011, Q Joint Stock Company (hereinafter referred to as Q Company) and T Company Limited (hereinafter referred to as T Company) signed a Sale and Purchase Agreement on rubber plant seedlings No. 011/2011/HDKT; on 23 February 2011,  the parties continued to sign Contract No. 021/2011/HDKT with the same contents. The total quantity of rubber plant seedlings under both contracts are 400,000 rubber plant seedlings with two layers of leaves with the value of 2,800,000,000 Lao Kip (each contract 200,000 seedlings valued at 1,400,000,000 Lao Kip). After signing the agreements, Q Company paid an</w:t>
      </w:r>
      <w:r w:rsidRPr="008657B4">
        <w:rPr>
          <w:spacing w:val="-11"/>
          <w:w w:val="105"/>
        </w:rPr>
        <w:t xml:space="preserve"> </w:t>
      </w:r>
      <w:r w:rsidRPr="008657B4">
        <w:rPr>
          <w:w w:val="105"/>
        </w:rPr>
        <w:t>advance</w:t>
      </w:r>
      <w:r w:rsidRPr="008657B4">
        <w:rPr>
          <w:spacing w:val="-11"/>
          <w:w w:val="105"/>
        </w:rPr>
        <w:t xml:space="preserve"> </w:t>
      </w:r>
      <w:r w:rsidRPr="008657B4">
        <w:rPr>
          <w:w w:val="105"/>
        </w:rPr>
        <w:t>of</w:t>
      </w:r>
      <w:r w:rsidRPr="008657B4">
        <w:rPr>
          <w:spacing w:val="-12"/>
          <w:w w:val="105"/>
        </w:rPr>
        <w:t xml:space="preserve"> </w:t>
      </w:r>
      <w:r w:rsidRPr="008657B4">
        <w:rPr>
          <w:w w:val="105"/>
        </w:rPr>
        <w:t>930,000,000</w:t>
      </w:r>
      <w:r w:rsidRPr="008657B4">
        <w:rPr>
          <w:spacing w:val="-12"/>
          <w:w w:val="105"/>
        </w:rPr>
        <w:t xml:space="preserve"> </w:t>
      </w:r>
      <w:r w:rsidRPr="008657B4">
        <w:rPr>
          <w:w w:val="105"/>
        </w:rPr>
        <w:t>Lao</w:t>
      </w:r>
      <w:r w:rsidRPr="008657B4">
        <w:rPr>
          <w:spacing w:val="-12"/>
          <w:w w:val="105"/>
        </w:rPr>
        <w:t xml:space="preserve"> </w:t>
      </w:r>
      <w:r w:rsidRPr="008657B4">
        <w:rPr>
          <w:w w:val="105"/>
        </w:rPr>
        <w:t>Kip</w:t>
      </w:r>
      <w:r w:rsidRPr="008657B4">
        <w:rPr>
          <w:spacing w:val="-10"/>
          <w:w w:val="105"/>
        </w:rPr>
        <w:t xml:space="preserve"> </w:t>
      </w:r>
      <w:r w:rsidRPr="008657B4">
        <w:rPr>
          <w:w w:val="105"/>
        </w:rPr>
        <w:t>(equal</w:t>
      </w:r>
      <w:r w:rsidRPr="008657B4">
        <w:rPr>
          <w:spacing w:val="-11"/>
          <w:w w:val="105"/>
        </w:rPr>
        <w:t xml:space="preserve"> </w:t>
      </w:r>
      <w:r w:rsidRPr="008657B4">
        <w:rPr>
          <w:w w:val="105"/>
        </w:rPr>
        <w:t>to</w:t>
      </w:r>
      <w:r w:rsidRPr="008657B4">
        <w:rPr>
          <w:spacing w:val="-9"/>
          <w:w w:val="105"/>
        </w:rPr>
        <w:t xml:space="preserve"> </w:t>
      </w:r>
      <w:r w:rsidRPr="008657B4">
        <w:rPr>
          <w:w w:val="105"/>
        </w:rPr>
        <w:t>VND2,511,000,000).</w:t>
      </w:r>
    </w:p>
    <w:p w:rsidR="008657B4" w:rsidRPr="008657B4" w:rsidRDefault="008657B4" w:rsidP="008657B4">
      <w:pPr>
        <w:pStyle w:val="BodyText"/>
        <w:spacing w:before="241" w:line="264" w:lineRule="auto"/>
        <w:ind w:right="389"/>
      </w:pPr>
      <w:r w:rsidRPr="008657B4">
        <w:rPr>
          <w:w w:val="105"/>
        </w:rPr>
        <w:t xml:space="preserve">During the performance of the agreements, T Company requested to borrow 449,455 bare Stump seedlings and Q Company accepted. Q Company signed a purchase contract for such </w:t>
      </w:r>
      <w:r w:rsidRPr="008657B4">
        <w:rPr>
          <w:w w:val="110"/>
        </w:rPr>
        <w:t>see</w:t>
      </w:r>
      <w:r w:rsidRPr="008657B4">
        <w:rPr>
          <w:spacing w:val="-2"/>
          <w:w w:val="110"/>
        </w:rPr>
        <w:t>d</w:t>
      </w:r>
      <w:r w:rsidRPr="008657B4">
        <w:rPr>
          <w:spacing w:val="-1"/>
          <w:w w:val="104"/>
        </w:rPr>
        <w:t>ling</w:t>
      </w:r>
      <w:r w:rsidRPr="008657B4">
        <w:rPr>
          <w:w w:val="104"/>
        </w:rPr>
        <w:t>s</w:t>
      </w:r>
      <w:r w:rsidRPr="008657B4">
        <w:rPr>
          <w:spacing w:val="6"/>
        </w:rPr>
        <w:t xml:space="preserve"> </w:t>
      </w:r>
      <w:r w:rsidRPr="008657B4">
        <w:rPr>
          <w:spacing w:val="-2"/>
          <w:w w:val="107"/>
        </w:rPr>
        <w:t>w</w:t>
      </w:r>
      <w:r w:rsidRPr="008657B4">
        <w:rPr>
          <w:w w:val="110"/>
        </w:rPr>
        <w:t>ith</w:t>
      </w:r>
      <w:r w:rsidRPr="008657B4">
        <w:rPr>
          <w:spacing w:val="9"/>
        </w:rPr>
        <w:t xml:space="preserve"> </w:t>
      </w:r>
      <w:r w:rsidRPr="008657B4">
        <w:rPr>
          <w:w w:val="83"/>
        </w:rPr>
        <w:t>V</w:t>
      </w:r>
      <w:r w:rsidRPr="008657B4">
        <w:rPr>
          <w:spacing w:val="8"/>
        </w:rPr>
        <w:t xml:space="preserve"> </w:t>
      </w:r>
      <w:r w:rsidRPr="008657B4">
        <w:rPr>
          <w:spacing w:val="-1"/>
          <w:w w:val="84"/>
        </w:rPr>
        <w:t>C</w:t>
      </w:r>
      <w:r w:rsidRPr="008657B4">
        <w:rPr>
          <w:w w:val="106"/>
        </w:rPr>
        <w:t>o</w:t>
      </w:r>
      <w:r w:rsidRPr="008657B4">
        <w:rPr>
          <w:spacing w:val="-1"/>
          <w:w w:val="106"/>
        </w:rPr>
        <w:t>m</w:t>
      </w:r>
      <w:r w:rsidRPr="008657B4">
        <w:rPr>
          <w:w w:val="111"/>
        </w:rPr>
        <w:t>p</w:t>
      </w:r>
      <w:r w:rsidRPr="008657B4">
        <w:rPr>
          <w:spacing w:val="-1"/>
          <w:w w:val="110"/>
        </w:rPr>
        <w:t>a</w:t>
      </w:r>
      <w:r w:rsidRPr="008657B4">
        <w:rPr>
          <w:w w:val="110"/>
        </w:rPr>
        <w:t>n</w:t>
      </w:r>
      <w:r w:rsidRPr="008657B4">
        <w:t>y</w:t>
      </w:r>
      <w:r w:rsidRPr="008657B4">
        <w:rPr>
          <w:spacing w:val="6"/>
        </w:rPr>
        <w:t xml:space="preserve"> </w:t>
      </w:r>
      <w:r w:rsidRPr="008657B4">
        <w:t>f</w:t>
      </w:r>
      <w:r w:rsidRPr="008657B4">
        <w:rPr>
          <w:spacing w:val="-1"/>
        </w:rPr>
        <w:t>o</w:t>
      </w:r>
      <w:r w:rsidRPr="008657B4">
        <w:rPr>
          <w:w w:val="124"/>
        </w:rPr>
        <w:t>r</w:t>
      </w:r>
      <w:r w:rsidRPr="008657B4">
        <w:rPr>
          <w:spacing w:val="8"/>
        </w:rPr>
        <w:t xml:space="preserve"> </w:t>
      </w:r>
      <w:r w:rsidRPr="008657B4">
        <w:rPr>
          <w:spacing w:val="-1"/>
          <w:w w:val="112"/>
        </w:rPr>
        <w:t>th</w:t>
      </w:r>
      <w:r w:rsidRPr="008657B4">
        <w:rPr>
          <w:w w:val="112"/>
        </w:rPr>
        <w:t>e</w:t>
      </w:r>
      <w:r w:rsidRPr="008657B4">
        <w:rPr>
          <w:spacing w:val="7"/>
        </w:rPr>
        <w:t xml:space="preserve"> </w:t>
      </w:r>
      <w:r w:rsidRPr="008657B4">
        <w:rPr>
          <w:w w:val="111"/>
        </w:rPr>
        <w:t>p</w:t>
      </w:r>
      <w:r w:rsidRPr="008657B4">
        <w:rPr>
          <w:spacing w:val="-1"/>
          <w:w w:val="124"/>
        </w:rPr>
        <w:t>r</w:t>
      </w:r>
      <w:r w:rsidRPr="008657B4">
        <w:rPr>
          <w:w w:val="103"/>
        </w:rPr>
        <w:t>ice</w:t>
      </w:r>
      <w:r w:rsidRPr="008657B4">
        <w:rPr>
          <w:spacing w:val="7"/>
        </w:rPr>
        <w:t xml:space="preserve"> </w:t>
      </w:r>
      <w:r w:rsidRPr="008657B4">
        <w:rPr>
          <w:spacing w:val="1"/>
          <w:w w:val="106"/>
        </w:rPr>
        <w:t>o</w:t>
      </w:r>
      <w:r w:rsidRPr="008657B4">
        <w:rPr>
          <w:w w:val="90"/>
        </w:rPr>
        <w:t>f</w:t>
      </w:r>
      <w:r w:rsidRPr="008657B4">
        <w:rPr>
          <w:spacing w:val="14"/>
        </w:rPr>
        <w:t xml:space="preserve"> </w:t>
      </w:r>
      <w:r w:rsidRPr="008657B4">
        <w:rPr>
          <w:spacing w:val="-1"/>
          <w:w w:val="83"/>
        </w:rPr>
        <w:t>V</w:t>
      </w:r>
      <w:r w:rsidRPr="008657B4">
        <w:rPr>
          <w:spacing w:val="2"/>
          <w:w w:val="94"/>
        </w:rPr>
        <w:t>N</w:t>
      </w:r>
      <w:r w:rsidRPr="008657B4">
        <w:rPr>
          <w:w w:val="99"/>
        </w:rPr>
        <w:t>D</w:t>
      </w:r>
      <w:r w:rsidRPr="008657B4">
        <w:rPr>
          <w:spacing w:val="-2"/>
          <w:w w:val="99"/>
        </w:rPr>
        <w:t>6</w:t>
      </w:r>
      <w:r w:rsidRPr="008657B4">
        <w:rPr>
          <w:w w:val="82"/>
        </w:rPr>
        <w:t>,</w:t>
      </w:r>
      <w:r w:rsidRPr="008657B4">
        <w:rPr>
          <w:spacing w:val="-1"/>
          <w:w w:val="110"/>
        </w:rPr>
        <w:t>500</w:t>
      </w:r>
      <w:r w:rsidRPr="008657B4">
        <w:rPr>
          <w:w w:val="176"/>
        </w:rPr>
        <w:t>/</w:t>
      </w:r>
      <w:r w:rsidRPr="008657B4">
        <w:rPr>
          <w:w w:val="110"/>
        </w:rPr>
        <w:t>see</w:t>
      </w:r>
      <w:r w:rsidRPr="008657B4">
        <w:rPr>
          <w:spacing w:val="-2"/>
          <w:w w:val="110"/>
        </w:rPr>
        <w:t>d</w:t>
      </w:r>
      <w:r w:rsidRPr="008657B4">
        <w:rPr>
          <w:spacing w:val="-1"/>
        </w:rPr>
        <w:t>ling</w:t>
      </w:r>
      <w:r w:rsidRPr="008657B4">
        <w:t>.</w:t>
      </w:r>
      <w:r w:rsidRPr="008657B4">
        <w:rPr>
          <w:spacing w:val="9"/>
        </w:rPr>
        <w:t xml:space="preserve"> </w:t>
      </w:r>
      <w:r w:rsidRPr="008657B4">
        <w:rPr>
          <w:w w:val="97"/>
        </w:rPr>
        <w:t>T</w:t>
      </w:r>
      <w:r w:rsidRPr="008657B4">
        <w:rPr>
          <w:spacing w:val="6"/>
        </w:rPr>
        <w:t xml:space="preserve"> </w:t>
      </w:r>
      <w:r w:rsidRPr="008657B4">
        <w:rPr>
          <w:spacing w:val="1"/>
          <w:w w:val="84"/>
        </w:rPr>
        <w:t>C</w:t>
      </w:r>
      <w:r w:rsidRPr="008657B4">
        <w:rPr>
          <w:spacing w:val="1"/>
          <w:w w:val="106"/>
        </w:rPr>
        <w:t>o</w:t>
      </w:r>
      <w:r w:rsidRPr="008657B4">
        <w:rPr>
          <w:w w:val="108"/>
        </w:rPr>
        <w:t>mpa</w:t>
      </w:r>
      <w:r w:rsidRPr="008657B4">
        <w:rPr>
          <w:spacing w:val="-1"/>
          <w:w w:val="106"/>
        </w:rPr>
        <w:t>n</w:t>
      </w:r>
      <w:r w:rsidRPr="008657B4">
        <w:rPr>
          <w:w w:val="106"/>
        </w:rPr>
        <w:t>y</w:t>
      </w:r>
      <w:r w:rsidRPr="008657B4">
        <w:rPr>
          <w:spacing w:val="6"/>
        </w:rPr>
        <w:t xml:space="preserve"> </w:t>
      </w:r>
      <w:r w:rsidRPr="008657B4">
        <w:rPr>
          <w:w w:val="108"/>
        </w:rPr>
        <w:t>ma</w:t>
      </w:r>
      <w:r w:rsidRPr="008657B4">
        <w:rPr>
          <w:spacing w:val="-2"/>
          <w:w w:val="108"/>
        </w:rPr>
        <w:t>d</w:t>
      </w:r>
      <w:r w:rsidRPr="008657B4">
        <w:rPr>
          <w:w w:val="109"/>
        </w:rPr>
        <w:t>e</w:t>
      </w:r>
      <w:r w:rsidRPr="008657B4">
        <w:rPr>
          <w:spacing w:val="7"/>
        </w:rPr>
        <w:t xml:space="preserve"> </w:t>
      </w:r>
      <w:r w:rsidRPr="008657B4">
        <w:rPr>
          <w:w w:val="111"/>
        </w:rPr>
        <w:t>p</w:t>
      </w:r>
      <w:r w:rsidRPr="008657B4">
        <w:rPr>
          <w:spacing w:val="-1"/>
          <w:w w:val="105"/>
        </w:rPr>
        <w:t>ay</w:t>
      </w:r>
      <w:r w:rsidRPr="008657B4">
        <w:rPr>
          <w:spacing w:val="-2"/>
          <w:w w:val="105"/>
        </w:rPr>
        <w:t>m</w:t>
      </w:r>
      <w:r w:rsidRPr="008657B4">
        <w:rPr>
          <w:w w:val="110"/>
        </w:rPr>
        <w:t>en</w:t>
      </w:r>
      <w:r w:rsidRPr="008657B4">
        <w:rPr>
          <w:w w:val="121"/>
        </w:rPr>
        <w:t xml:space="preserve">t </w:t>
      </w:r>
      <w:r w:rsidRPr="008657B4">
        <w:rPr>
          <w:w w:val="105"/>
        </w:rPr>
        <w:t>for over 40,600 seedlings to Q Company and owed the amount for 408,885 seedlings to Q Company. For phase 1, T Company only delivered 79,924 seedlings and then did not perform the contract. Q Company had invited T Company many times to meet to solve the problems,</w:t>
      </w:r>
      <w:r w:rsidRPr="008657B4">
        <w:rPr>
          <w:spacing w:val="-4"/>
          <w:w w:val="105"/>
        </w:rPr>
        <w:t xml:space="preserve"> </w:t>
      </w:r>
      <w:r w:rsidRPr="008657B4">
        <w:rPr>
          <w:w w:val="105"/>
        </w:rPr>
        <w:t>but</w:t>
      </w:r>
      <w:r w:rsidRPr="008657B4">
        <w:rPr>
          <w:spacing w:val="-8"/>
          <w:w w:val="105"/>
        </w:rPr>
        <w:t xml:space="preserve"> </w:t>
      </w:r>
      <w:r w:rsidRPr="008657B4">
        <w:rPr>
          <w:w w:val="105"/>
        </w:rPr>
        <w:t>T</w:t>
      </w:r>
      <w:r w:rsidRPr="008657B4">
        <w:rPr>
          <w:spacing w:val="-6"/>
          <w:w w:val="105"/>
        </w:rPr>
        <w:t xml:space="preserve"> </w:t>
      </w:r>
      <w:r w:rsidRPr="008657B4">
        <w:rPr>
          <w:w w:val="105"/>
        </w:rPr>
        <w:t>Company</w:t>
      </w:r>
      <w:r w:rsidRPr="008657B4">
        <w:rPr>
          <w:spacing w:val="-5"/>
          <w:w w:val="105"/>
        </w:rPr>
        <w:t xml:space="preserve"> </w:t>
      </w:r>
      <w:r w:rsidRPr="008657B4">
        <w:rPr>
          <w:w w:val="105"/>
        </w:rPr>
        <w:t>did</w:t>
      </w:r>
      <w:r w:rsidRPr="008657B4">
        <w:rPr>
          <w:spacing w:val="-6"/>
          <w:w w:val="105"/>
        </w:rPr>
        <w:t xml:space="preserve"> </w:t>
      </w:r>
      <w:r w:rsidRPr="008657B4">
        <w:rPr>
          <w:w w:val="105"/>
        </w:rPr>
        <w:t>not</w:t>
      </w:r>
      <w:r w:rsidRPr="008657B4">
        <w:rPr>
          <w:spacing w:val="-4"/>
          <w:w w:val="105"/>
        </w:rPr>
        <w:t xml:space="preserve"> </w:t>
      </w:r>
      <w:r w:rsidRPr="008657B4">
        <w:rPr>
          <w:w w:val="105"/>
        </w:rPr>
        <w:t>do</w:t>
      </w:r>
      <w:r w:rsidRPr="008657B4">
        <w:rPr>
          <w:spacing w:val="-5"/>
          <w:w w:val="105"/>
        </w:rPr>
        <w:t xml:space="preserve"> </w:t>
      </w:r>
      <w:r w:rsidRPr="008657B4">
        <w:rPr>
          <w:w w:val="105"/>
        </w:rPr>
        <w:t>so.</w:t>
      </w:r>
      <w:r w:rsidRPr="008657B4">
        <w:rPr>
          <w:spacing w:val="-5"/>
          <w:w w:val="105"/>
        </w:rPr>
        <w:t xml:space="preserve"> </w:t>
      </w:r>
      <w:r w:rsidRPr="008657B4">
        <w:rPr>
          <w:w w:val="105"/>
        </w:rPr>
        <w:t>On</w:t>
      </w:r>
      <w:r w:rsidRPr="008657B4">
        <w:rPr>
          <w:spacing w:val="-6"/>
          <w:w w:val="105"/>
        </w:rPr>
        <w:t xml:space="preserve"> </w:t>
      </w:r>
      <w:r w:rsidRPr="008657B4">
        <w:rPr>
          <w:w w:val="105"/>
        </w:rPr>
        <w:t>5</w:t>
      </w:r>
      <w:r w:rsidRPr="008657B4">
        <w:rPr>
          <w:spacing w:val="-6"/>
          <w:w w:val="105"/>
        </w:rPr>
        <w:t xml:space="preserve"> </w:t>
      </w:r>
      <w:r w:rsidRPr="008657B4">
        <w:rPr>
          <w:w w:val="105"/>
        </w:rPr>
        <w:t>October</w:t>
      </w:r>
      <w:r w:rsidRPr="008657B4">
        <w:rPr>
          <w:spacing w:val="-6"/>
          <w:w w:val="105"/>
        </w:rPr>
        <w:t xml:space="preserve"> </w:t>
      </w:r>
      <w:r w:rsidRPr="008657B4">
        <w:rPr>
          <w:w w:val="105"/>
        </w:rPr>
        <w:t>2011,</w:t>
      </w:r>
      <w:r w:rsidRPr="008657B4">
        <w:rPr>
          <w:spacing w:val="-3"/>
          <w:w w:val="105"/>
        </w:rPr>
        <w:t xml:space="preserve"> </w:t>
      </w:r>
      <w:r w:rsidRPr="008657B4">
        <w:rPr>
          <w:w w:val="105"/>
        </w:rPr>
        <w:t>Mr.</w:t>
      </w:r>
      <w:r w:rsidRPr="008657B4">
        <w:rPr>
          <w:spacing w:val="-4"/>
          <w:w w:val="105"/>
        </w:rPr>
        <w:t xml:space="preserve"> </w:t>
      </w:r>
      <w:r w:rsidRPr="008657B4">
        <w:rPr>
          <w:w w:val="105"/>
        </w:rPr>
        <w:t>Vo</w:t>
      </w:r>
      <w:r w:rsidRPr="008657B4">
        <w:rPr>
          <w:spacing w:val="-5"/>
          <w:w w:val="105"/>
        </w:rPr>
        <w:t xml:space="preserve"> </w:t>
      </w:r>
      <w:r w:rsidRPr="008657B4">
        <w:rPr>
          <w:w w:val="105"/>
        </w:rPr>
        <w:t>Van</w:t>
      </w:r>
      <w:r w:rsidRPr="008657B4">
        <w:rPr>
          <w:spacing w:val="-4"/>
          <w:w w:val="105"/>
        </w:rPr>
        <w:t xml:space="preserve"> </w:t>
      </w:r>
      <w:r w:rsidRPr="008657B4">
        <w:rPr>
          <w:w w:val="105"/>
        </w:rPr>
        <w:t>T</w:t>
      </w:r>
      <w:r w:rsidRPr="008657B4">
        <w:rPr>
          <w:spacing w:val="-6"/>
          <w:w w:val="105"/>
        </w:rPr>
        <w:t xml:space="preserve"> </w:t>
      </w:r>
      <w:r w:rsidRPr="008657B4">
        <w:rPr>
          <w:w w:val="105"/>
        </w:rPr>
        <w:t>sent</w:t>
      </w:r>
      <w:r w:rsidRPr="008657B4">
        <w:rPr>
          <w:spacing w:val="-7"/>
          <w:w w:val="105"/>
        </w:rPr>
        <w:t xml:space="preserve"> </w:t>
      </w:r>
      <w:r w:rsidRPr="008657B4">
        <w:rPr>
          <w:w w:val="105"/>
        </w:rPr>
        <w:t>his</w:t>
      </w:r>
      <w:r w:rsidRPr="008657B4">
        <w:rPr>
          <w:spacing w:val="-5"/>
          <w:w w:val="105"/>
        </w:rPr>
        <w:t xml:space="preserve"> </w:t>
      </w:r>
      <w:r w:rsidRPr="008657B4">
        <w:rPr>
          <w:w w:val="105"/>
        </w:rPr>
        <w:t xml:space="preserve">daughter being Ms. Vo Thi T to work with Q Company. </w:t>
      </w:r>
      <w:r w:rsidRPr="008657B4">
        <w:rPr>
          <w:spacing w:val="3"/>
          <w:w w:val="105"/>
        </w:rPr>
        <w:t xml:space="preserve">In </w:t>
      </w:r>
      <w:r w:rsidRPr="008657B4">
        <w:rPr>
          <w:w w:val="105"/>
        </w:rPr>
        <w:t>order to mitigate the damages occurred, Q Company conducted a stock-take on the existing number of seedlings. Up to 14 September 2011, the total number of seedlings was 194,776 seedlings, however this was just the stock-take number and not the actual number of seedlings delivered. Up to the time of delivery of September 2011, the number of seedlings delivered only accounted for 20% of the total amount, which is 76% of the advance payment that T Company received  previously from Q Company. Therefore, Q Company agreed with Ms. Vo Thi T to let Q Company designate their workers to use and pick up for phase 2, which was 117,883 seedlings, increasing the total number of seedlings being delivered to 197,757 Stump seedlings,</w:t>
      </w:r>
      <w:r w:rsidRPr="008657B4">
        <w:rPr>
          <w:spacing w:val="-10"/>
          <w:w w:val="105"/>
        </w:rPr>
        <w:t xml:space="preserve"> </w:t>
      </w:r>
      <w:r w:rsidRPr="008657B4">
        <w:rPr>
          <w:w w:val="105"/>
        </w:rPr>
        <w:t>equal</w:t>
      </w:r>
      <w:r w:rsidRPr="008657B4">
        <w:rPr>
          <w:spacing w:val="-11"/>
          <w:w w:val="105"/>
        </w:rPr>
        <w:t xml:space="preserve"> </w:t>
      </w:r>
      <w:r w:rsidRPr="008657B4">
        <w:rPr>
          <w:w w:val="105"/>
        </w:rPr>
        <w:t>to</w:t>
      </w:r>
      <w:r w:rsidRPr="008657B4">
        <w:rPr>
          <w:spacing w:val="-11"/>
          <w:w w:val="105"/>
        </w:rPr>
        <w:t xml:space="preserve"> </w:t>
      </w:r>
      <w:r w:rsidRPr="008657B4">
        <w:rPr>
          <w:w w:val="105"/>
        </w:rPr>
        <w:t>the</w:t>
      </w:r>
      <w:r w:rsidRPr="008657B4">
        <w:rPr>
          <w:spacing w:val="-11"/>
          <w:w w:val="105"/>
        </w:rPr>
        <w:t xml:space="preserve"> </w:t>
      </w:r>
      <w:r w:rsidRPr="008657B4">
        <w:rPr>
          <w:w w:val="105"/>
        </w:rPr>
        <w:t>total</w:t>
      </w:r>
      <w:r w:rsidRPr="008657B4">
        <w:rPr>
          <w:spacing w:val="-11"/>
          <w:w w:val="105"/>
        </w:rPr>
        <w:t xml:space="preserve"> </w:t>
      </w:r>
      <w:r w:rsidRPr="008657B4">
        <w:rPr>
          <w:w w:val="105"/>
        </w:rPr>
        <w:t>value</w:t>
      </w:r>
      <w:r w:rsidRPr="008657B4">
        <w:rPr>
          <w:spacing w:val="-11"/>
          <w:w w:val="105"/>
        </w:rPr>
        <w:t xml:space="preserve"> </w:t>
      </w:r>
      <w:r w:rsidRPr="008657B4">
        <w:rPr>
          <w:w w:val="105"/>
        </w:rPr>
        <w:t>of</w:t>
      </w:r>
      <w:r w:rsidRPr="008657B4">
        <w:rPr>
          <w:spacing w:val="-8"/>
          <w:w w:val="105"/>
        </w:rPr>
        <w:t xml:space="preserve"> </w:t>
      </w:r>
      <w:r w:rsidRPr="008657B4">
        <w:rPr>
          <w:w w:val="105"/>
        </w:rPr>
        <w:t>VND3,623,987,000</w:t>
      </w:r>
      <w:r w:rsidRPr="008657B4">
        <w:rPr>
          <w:spacing w:val="-12"/>
          <w:w w:val="105"/>
        </w:rPr>
        <w:t xml:space="preserve"> </w:t>
      </w:r>
      <w:r w:rsidRPr="008657B4">
        <w:rPr>
          <w:w w:val="105"/>
        </w:rPr>
        <w:t>dong.</w:t>
      </w:r>
    </w:p>
    <w:p w:rsidR="008657B4" w:rsidRPr="008657B4" w:rsidRDefault="008657B4" w:rsidP="008657B4">
      <w:pPr>
        <w:pStyle w:val="BodyText"/>
        <w:spacing w:before="243" w:line="264" w:lineRule="auto"/>
        <w:ind w:right="398"/>
      </w:pPr>
      <w:r w:rsidRPr="008657B4">
        <w:rPr>
          <w:w w:val="105"/>
        </w:rPr>
        <w:t>In addition, Q Company lent T Company other types of materials and fertilizers with the total value of VND243,913,211, however, T Company has not returned yet.</w:t>
      </w:r>
    </w:p>
    <w:p w:rsidR="008657B4" w:rsidRPr="008657B4" w:rsidRDefault="008657B4" w:rsidP="008657B4">
      <w:pPr>
        <w:pStyle w:val="BodyText"/>
        <w:spacing w:line="264" w:lineRule="auto"/>
        <w:ind w:right="385"/>
      </w:pPr>
      <w:r w:rsidRPr="008657B4">
        <w:rPr>
          <w:w w:val="105"/>
        </w:rPr>
        <w:t>T Company delivered 163,376 [bags] of potting soil valued at 39,414,000 Lao Kip, equal to VND105,629,500;</w:t>
      </w:r>
      <w:r w:rsidRPr="008657B4">
        <w:rPr>
          <w:spacing w:val="-9"/>
          <w:w w:val="105"/>
        </w:rPr>
        <w:t xml:space="preserve"> </w:t>
      </w:r>
      <w:r w:rsidRPr="008657B4">
        <w:rPr>
          <w:w w:val="105"/>
        </w:rPr>
        <w:t>a</w:t>
      </w:r>
      <w:r w:rsidRPr="008657B4">
        <w:rPr>
          <w:spacing w:val="-7"/>
          <w:w w:val="105"/>
        </w:rPr>
        <w:t xml:space="preserve"> </w:t>
      </w:r>
      <w:r w:rsidRPr="008657B4">
        <w:rPr>
          <w:w w:val="105"/>
        </w:rPr>
        <w:t>wooden</w:t>
      </w:r>
      <w:r w:rsidRPr="008657B4">
        <w:rPr>
          <w:spacing w:val="-8"/>
          <w:w w:val="105"/>
        </w:rPr>
        <w:t xml:space="preserve"> </w:t>
      </w:r>
      <w:r w:rsidRPr="008657B4">
        <w:rPr>
          <w:w w:val="105"/>
        </w:rPr>
        <w:t>garden</w:t>
      </w:r>
      <w:r w:rsidRPr="008657B4">
        <w:rPr>
          <w:spacing w:val="-7"/>
          <w:w w:val="105"/>
        </w:rPr>
        <w:t xml:space="preserve"> </w:t>
      </w:r>
      <w:r w:rsidRPr="008657B4">
        <w:rPr>
          <w:w w:val="105"/>
        </w:rPr>
        <w:t>valued</w:t>
      </w:r>
      <w:r w:rsidRPr="008657B4">
        <w:rPr>
          <w:spacing w:val="-8"/>
          <w:w w:val="105"/>
        </w:rPr>
        <w:t xml:space="preserve"> </w:t>
      </w:r>
      <w:r w:rsidRPr="008657B4">
        <w:rPr>
          <w:w w:val="105"/>
        </w:rPr>
        <w:t>at</w:t>
      </w:r>
      <w:r w:rsidRPr="008657B4">
        <w:rPr>
          <w:spacing w:val="-8"/>
          <w:w w:val="105"/>
        </w:rPr>
        <w:t xml:space="preserve"> </w:t>
      </w:r>
      <w:r w:rsidRPr="008657B4">
        <w:rPr>
          <w:w w:val="105"/>
        </w:rPr>
        <w:t>20,491,200</w:t>
      </w:r>
      <w:r w:rsidRPr="008657B4">
        <w:rPr>
          <w:spacing w:val="-8"/>
          <w:w w:val="105"/>
        </w:rPr>
        <w:t xml:space="preserve"> </w:t>
      </w:r>
      <w:r w:rsidRPr="008657B4">
        <w:rPr>
          <w:w w:val="105"/>
        </w:rPr>
        <w:t>Lao</w:t>
      </w:r>
      <w:r w:rsidRPr="008657B4">
        <w:rPr>
          <w:spacing w:val="-8"/>
          <w:w w:val="105"/>
        </w:rPr>
        <w:t xml:space="preserve"> </w:t>
      </w:r>
      <w:r w:rsidRPr="008657B4">
        <w:rPr>
          <w:w w:val="105"/>
        </w:rPr>
        <w:t>Kip,</w:t>
      </w:r>
      <w:r w:rsidRPr="008657B4">
        <w:rPr>
          <w:spacing w:val="-7"/>
          <w:w w:val="105"/>
        </w:rPr>
        <w:t xml:space="preserve"> </w:t>
      </w:r>
      <w:r w:rsidRPr="008657B4">
        <w:rPr>
          <w:w w:val="105"/>
        </w:rPr>
        <w:t>equal</w:t>
      </w:r>
      <w:r w:rsidRPr="008657B4">
        <w:rPr>
          <w:spacing w:val="-8"/>
          <w:w w:val="105"/>
        </w:rPr>
        <w:t xml:space="preserve"> </w:t>
      </w:r>
      <w:r w:rsidRPr="008657B4">
        <w:rPr>
          <w:w w:val="105"/>
        </w:rPr>
        <w:t>to VND54,916,000 and VND18,096,000; the total amount is VND178,641,500. Therefore, Q Company requested</w:t>
      </w:r>
      <w:r w:rsidRPr="008657B4">
        <w:rPr>
          <w:spacing w:val="-10"/>
          <w:w w:val="105"/>
        </w:rPr>
        <w:t xml:space="preserve"> </w:t>
      </w:r>
      <w:r w:rsidRPr="008657B4">
        <w:rPr>
          <w:w w:val="105"/>
        </w:rPr>
        <w:t>the</w:t>
      </w:r>
      <w:r w:rsidRPr="008657B4">
        <w:rPr>
          <w:spacing w:val="-9"/>
          <w:w w:val="105"/>
        </w:rPr>
        <w:t xml:space="preserve"> </w:t>
      </w:r>
      <w:r w:rsidRPr="008657B4">
        <w:rPr>
          <w:w w:val="105"/>
        </w:rPr>
        <w:t>court</w:t>
      </w:r>
      <w:r w:rsidRPr="008657B4">
        <w:rPr>
          <w:spacing w:val="-9"/>
          <w:w w:val="105"/>
        </w:rPr>
        <w:t xml:space="preserve"> </w:t>
      </w:r>
      <w:r w:rsidRPr="008657B4">
        <w:rPr>
          <w:w w:val="105"/>
        </w:rPr>
        <w:t>to</w:t>
      </w:r>
      <w:r w:rsidRPr="008657B4">
        <w:rPr>
          <w:spacing w:val="-8"/>
          <w:w w:val="105"/>
        </w:rPr>
        <w:t xml:space="preserve"> </w:t>
      </w:r>
      <w:r w:rsidRPr="008657B4">
        <w:rPr>
          <w:w w:val="105"/>
        </w:rPr>
        <w:t>resolve</w:t>
      </w:r>
      <w:r w:rsidRPr="008657B4">
        <w:rPr>
          <w:spacing w:val="-9"/>
          <w:w w:val="105"/>
        </w:rPr>
        <w:t xml:space="preserve"> </w:t>
      </w:r>
      <w:r w:rsidRPr="008657B4">
        <w:rPr>
          <w:w w:val="105"/>
        </w:rPr>
        <w:t>the</w:t>
      </w:r>
      <w:r w:rsidRPr="008657B4">
        <w:rPr>
          <w:spacing w:val="-9"/>
          <w:w w:val="105"/>
        </w:rPr>
        <w:t xml:space="preserve"> </w:t>
      </w:r>
      <w:r w:rsidRPr="008657B4">
        <w:rPr>
          <w:w w:val="105"/>
        </w:rPr>
        <w:t>dispute</w:t>
      </w:r>
      <w:r w:rsidRPr="008657B4">
        <w:rPr>
          <w:spacing w:val="-9"/>
          <w:w w:val="105"/>
        </w:rPr>
        <w:t xml:space="preserve"> </w:t>
      </w:r>
      <w:r w:rsidRPr="008657B4">
        <w:rPr>
          <w:w w:val="105"/>
        </w:rPr>
        <w:t>as</w:t>
      </w:r>
      <w:r w:rsidRPr="008657B4">
        <w:rPr>
          <w:spacing w:val="-8"/>
          <w:w w:val="105"/>
        </w:rPr>
        <w:t xml:space="preserve"> </w:t>
      </w:r>
      <w:r w:rsidRPr="008657B4">
        <w:rPr>
          <w:w w:val="105"/>
        </w:rPr>
        <w:t>follows:</w:t>
      </w:r>
    </w:p>
    <w:p w:rsidR="008657B4" w:rsidRPr="008657B4" w:rsidRDefault="008657B4" w:rsidP="00E85405">
      <w:pPr>
        <w:pStyle w:val="ListParagraph"/>
        <w:numPr>
          <w:ilvl w:val="0"/>
          <w:numId w:val="3"/>
        </w:numPr>
        <w:tabs>
          <w:tab w:val="left" w:pos="1028"/>
          <w:tab w:val="left" w:pos="1029"/>
        </w:tabs>
        <w:spacing w:before="238" w:line="280" w:lineRule="auto"/>
        <w:ind w:right="384"/>
        <w:rPr>
          <w:sz w:val="24"/>
          <w:szCs w:val="24"/>
        </w:rPr>
      </w:pPr>
      <w:r w:rsidRPr="008657B4">
        <w:rPr>
          <w:w w:val="110"/>
          <w:sz w:val="24"/>
          <w:szCs w:val="24"/>
        </w:rPr>
        <w:t>To compel T Company to compensate damages for failure to perform both</w:t>
      </w:r>
      <w:r w:rsidRPr="008657B4">
        <w:rPr>
          <w:spacing w:val="-41"/>
          <w:w w:val="110"/>
          <w:sz w:val="24"/>
          <w:szCs w:val="24"/>
        </w:rPr>
        <w:t xml:space="preserve"> </w:t>
      </w:r>
      <w:r w:rsidRPr="008657B4">
        <w:rPr>
          <w:w w:val="110"/>
          <w:sz w:val="24"/>
          <w:szCs w:val="24"/>
        </w:rPr>
        <w:t>above- mentioned</w:t>
      </w:r>
      <w:r w:rsidRPr="008657B4">
        <w:rPr>
          <w:spacing w:val="-22"/>
          <w:w w:val="110"/>
          <w:sz w:val="24"/>
          <w:szCs w:val="24"/>
        </w:rPr>
        <w:t xml:space="preserve"> </w:t>
      </w:r>
      <w:r w:rsidRPr="008657B4">
        <w:rPr>
          <w:w w:val="110"/>
          <w:sz w:val="24"/>
          <w:szCs w:val="24"/>
        </w:rPr>
        <w:t>contracts</w:t>
      </w:r>
      <w:r w:rsidRPr="008657B4">
        <w:rPr>
          <w:spacing w:val="-20"/>
          <w:w w:val="110"/>
          <w:sz w:val="24"/>
          <w:szCs w:val="24"/>
        </w:rPr>
        <w:t xml:space="preserve"> </w:t>
      </w:r>
      <w:r w:rsidRPr="008657B4">
        <w:rPr>
          <w:w w:val="110"/>
          <w:sz w:val="24"/>
          <w:szCs w:val="24"/>
        </w:rPr>
        <w:t>with</w:t>
      </w:r>
      <w:r w:rsidRPr="008657B4">
        <w:rPr>
          <w:spacing w:val="-21"/>
          <w:w w:val="110"/>
          <w:sz w:val="24"/>
          <w:szCs w:val="24"/>
        </w:rPr>
        <w:t xml:space="preserve"> </w:t>
      </w:r>
      <w:r w:rsidRPr="008657B4">
        <w:rPr>
          <w:w w:val="110"/>
          <w:sz w:val="24"/>
          <w:szCs w:val="24"/>
        </w:rPr>
        <w:t>the</w:t>
      </w:r>
      <w:r w:rsidRPr="008657B4">
        <w:rPr>
          <w:spacing w:val="-20"/>
          <w:w w:val="110"/>
          <w:sz w:val="24"/>
          <w:szCs w:val="24"/>
        </w:rPr>
        <w:t xml:space="preserve"> </w:t>
      </w:r>
      <w:r w:rsidRPr="008657B4">
        <w:rPr>
          <w:w w:val="110"/>
          <w:sz w:val="24"/>
          <w:szCs w:val="24"/>
        </w:rPr>
        <w:t>total</w:t>
      </w:r>
      <w:r w:rsidRPr="008657B4">
        <w:rPr>
          <w:spacing w:val="-21"/>
          <w:w w:val="110"/>
          <w:sz w:val="24"/>
          <w:szCs w:val="24"/>
        </w:rPr>
        <w:t xml:space="preserve"> </w:t>
      </w:r>
      <w:r w:rsidRPr="008657B4">
        <w:rPr>
          <w:w w:val="110"/>
          <w:sz w:val="24"/>
          <w:szCs w:val="24"/>
        </w:rPr>
        <w:t>number</w:t>
      </w:r>
      <w:r w:rsidRPr="008657B4">
        <w:rPr>
          <w:spacing w:val="-20"/>
          <w:w w:val="110"/>
          <w:sz w:val="24"/>
          <w:szCs w:val="24"/>
        </w:rPr>
        <w:t xml:space="preserve"> </w:t>
      </w:r>
      <w:r w:rsidRPr="008657B4">
        <w:rPr>
          <w:w w:val="110"/>
          <w:sz w:val="24"/>
          <w:szCs w:val="24"/>
        </w:rPr>
        <w:t>of</w:t>
      </w:r>
      <w:r w:rsidRPr="008657B4">
        <w:rPr>
          <w:spacing w:val="-21"/>
          <w:w w:val="110"/>
          <w:sz w:val="24"/>
          <w:szCs w:val="24"/>
        </w:rPr>
        <w:t xml:space="preserve"> </w:t>
      </w:r>
      <w:r w:rsidRPr="008657B4">
        <w:rPr>
          <w:w w:val="110"/>
          <w:sz w:val="24"/>
          <w:szCs w:val="24"/>
        </w:rPr>
        <w:t>seedlings</w:t>
      </w:r>
      <w:r w:rsidRPr="008657B4">
        <w:rPr>
          <w:spacing w:val="-20"/>
          <w:w w:val="110"/>
          <w:sz w:val="24"/>
          <w:szCs w:val="24"/>
        </w:rPr>
        <w:t xml:space="preserve"> </w:t>
      </w:r>
      <w:r w:rsidRPr="008657B4">
        <w:rPr>
          <w:w w:val="110"/>
          <w:sz w:val="24"/>
          <w:szCs w:val="24"/>
        </w:rPr>
        <w:t>that</w:t>
      </w:r>
      <w:r w:rsidRPr="008657B4">
        <w:rPr>
          <w:spacing w:val="-21"/>
          <w:w w:val="110"/>
          <w:sz w:val="24"/>
          <w:szCs w:val="24"/>
        </w:rPr>
        <w:t xml:space="preserve"> </w:t>
      </w:r>
      <w:r w:rsidRPr="008657B4">
        <w:rPr>
          <w:w w:val="110"/>
          <w:sz w:val="24"/>
          <w:szCs w:val="24"/>
        </w:rPr>
        <w:t>were</w:t>
      </w:r>
      <w:r w:rsidRPr="008657B4">
        <w:rPr>
          <w:spacing w:val="-20"/>
          <w:w w:val="110"/>
          <w:sz w:val="24"/>
          <w:szCs w:val="24"/>
        </w:rPr>
        <w:t xml:space="preserve"> </w:t>
      </w:r>
      <w:r w:rsidRPr="008657B4">
        <w:rPr>
          <w:w w:val="110"/>
          <w:sz w:val="24"/>
          <w:szCs w:val="24"/>
        </w:rPr>
        <w:t>not</w:t>
      </w:r>
      <w:r w:rsidRPr="008657B4">
        <w:rPr>
          <w:spacing w:val="-21"/>
          <w:w w:val="110"/>
          <w:sz w:val="24"/>
          <w:szCs w:val="24"/>
        </w:rPr>
        <w:t xml:space="preserve"> </w:t>
      </w:r>
      <w:r w:rsidRPr="008657B4">
        <w:rPr>
          <w:w w:val="110"/>
          <w:sz w:val="24"/>
          <w:szCs w:val="24"/>
        </w:rPr>
        <w:t>fully</w:t>
      </w:r>
      <w:r w:rsidRPr="008657B4">
        <w:rPr>
          <w:spacing w:val="-21"/>
          <w:w w:val="110"/>
          <w:sz w:val="24"/>
          <w:szCs w:val="24"/>
        </w:rPr>
        <w:t xml:space="preserve"> </w:t>
      </w:r>
      <w:r w:rsidRPr="008657B4">
        <w:rPr>
          <w:w w:val="110"/>
          <w:sz w:val="24"/>
          <w:szCs w:val="24"/>
        </w:rPr>
        <w:t>delivered being 202,243 seedlings (valued at VND3,706,102,975). Pursuant to the contract, the</w:t>
      </w:r>
      <w:r w:rsidRPr="008657B4">
        <w:rPr>
          <w:spacing w:val="-11"/>
          <w:w w:val="110"/>
          <w:sz w:val="24"/>
          <w:szCs w:val="24"/>
        </w:rPr>
        <w:t xml:space="preserve"> </w:t>
      </w:r>
      <w:r w:rsidRPr="008657B4">
        <w:rPr>
          <w:w w:val="110"/>
          <w:sz w:val="24"/>
          <w:szCs w:val="24"/>
        </w:rPr>
        <w:t>parties</w:t>
      </w:r>
      <w:r w:rsidRPr="008657B4">
        <w:rPr>
          <w:spacing w:val="-11"/>
          <w:w w:val="110"/>
          <w:sz w:val="24"/>
          <w:szCs w:val="24"/>
        </w:rPr>
        <w:t xml:space="preserve"> </w:t>
      </w:r>
      <w:r w:rsidRPr="008657B4">
        <w:rPr>
          <w:w w:val="110"/>
          <w:sz w:val="24"/>
          <w:szCs w:val="24"/>
        </w:rPr>
        <w:t>had</w:t>
      </w:r>
      <w:r w:rsidRPr="008657B4">
        <w:rPr>
          <w:spacing w:val="-10"/>
          <w:w w:val="110"/>
          <w:sz w:val="24"/>
          <w:szCs w:val="24"/>
        </w:rPr>
        <w:t xml:space="preserve"> </w:t>
      </w:r>
      <w:r w:rsidRPr="008657B4">
        <w:rPr>
          <w:w w:val="110"/>
          <w:sz w:val="24"/>
          <w:szCs w:val="24"/>
        </w:rPr>
        <w:t>an</w:t>
      </w:r>
      <w:r w:rsidRPr="008657B4">
        <w:rPr>
          <w:spacing w:val="-10"/>
          <w:w w:val="110"/>
          <w:sz w:val="24"/>
          <w:szCs w:val="24"/>
        </w:rPr>
        <w:t xml:space="preserve"> </w:t>
      </w:r>
      <w:r w:rsidRPr="008657B4">
        <w:rPr>
          <w:w w:val="110"/>
          <w:sz w:val="24"/>
          <w:szCs w:val="24"/>
        </w:rPr>
        <w:t>agreement</w:t>
      </w:r>
      <w:r w:rsidRPr="008657B4">
        <w:rPr>
          <w:spacing w:val="-10"/>
          <w:w w:val="110"/>
          <w:sz w:val="24"/>
          <w:szCs w:val="24"/>
        </w:rPr>
        <w:t xml:space="preserve"> </w:t>
      </w:r>
      <w:r w:rsidRPr="008657B4">
        <w:rPr>
          <w:w w:val="110"/>
          <w:sz w:val="24"/>
          <w:szCs w:val="24"/>
        </w:rPr>
        <w:t>on</w:t>
      </w:r>
      <w:r w:rsidRPr="008657B4">
        <w:rPr>
          <w:spacing w:val="-11"/>
          <w:w w:val="110"/>
          <w:sz w:val="24"/>
          <w:szCs w:val="24"/>
        </w:rPr>
        <w:t xml:space="preserve"> </w:t>
      </w:r>
      <w:r w:rsidRPr="008657B4">
        <w:rPr>
          <w:w w:val="110"/>
          <w:sz w:val="24"/>
          <w:szCs w:val="24"/>
        </w:rPr>
        <w:t>the</w:t>
      </w:r>
      <w:r w:rsidRPr="008657B4">
        <w:rPr>
          <w:spacing w:val="-11"/>
          <w:w w:val="110"/>
          <w:sz w:val="24"/>
          <w:szCs w:val="24"/>
        </w:rPr>
        <w:t xml:space="preserve"> </w:t>
      </w:r>
      <w:r w:rsidRPr="008657B4">
        <w:rPr>
          <w:w w:val="110"/>
          <w:sz w:val="24"/>
          <w:szCs w:val="24"/>
        </w:rPr>
        <w:t>penalty</w:t>
      </w:r>
      <w:r w:rsidRPr="008657B4">
        <w:rPr>
          <w:spacing w:val="-12"/>
          <w:w w:val="110"/>
          <w:sz w:val="24"/>
          <w:szCs w:val="24"/>
        </w:rPr>
        <w:t xml:space="preserve"> </w:t>
      </w:r>
      <w:r w:rsidRPr="008657B4">
        <w:rPr>
          <w:w w:val="110"/>
          <w:sz w:val="24"/>
          <w:szCs w:val="24"/>
        </w:rPr>
        <w:t>in</w:t>
      </w:r>
      <w:r w:rsidRPr="008657B4">
        <w:rPr>
          <w:spacing w:val="-9"/>
          <w:w w:val="110"/>
          <w:sz w:val="24"/>
          <w:szCs w:val="24"/>
        </w:rPr>
        <w:t xml:space="preserve"> </w:t>
      </w:r>
      <w:r w:rsidRPr="008657B4">
        <w:rPr>
          <w:w w:val="110"/>
          <w:sz w:val="24"/>
          <w:szCs w:val="24"/>
        </w:rPr>
        <w:t>which</w:t>
      </w:r>
      <w:r w:rsidRPr="008657B4">
        <w:rPr>
          <w:spacing w:val="-12"/>
          <w:w w:val="110"/>
          <w:sz w:val="24"/>
          <w:szCs w:val="24"/>
        </w:rPr>
        <w:t xml:space="preserve"> </w:t>
      </w:r>
      <w:r w:rsidRPr="008657B4">
        <w:rPr>
          <w:w w:val="110"/>
          <w:sz w:val="24"/>
          <w:szCs w:val="24"/>
        </w:rPr>
        <w:t>the</w:t>
      </w:r>
      <w:r w:rsidRPr="008657B4">
        <w:rPr>
          <w:spacing w:val="-9"/>
          <w:w w:val="110"/>
          <w:sz w:val="24"/>
          <w:szCs w:val="24"/>
        </w:rPr>
        <w:t xml:space="preserve"> </w:t>
      </w:r>
      <w:r w:rsidRPr="008657B4">
        <w:rPr>
          <w:w w:val="110"/>
          <w:sz w:val="24"/>
          <w:szCs w:val="24"/>
        </w:rPr>
        <w:t>breaching</w:t>
      </w:r>
      <w:r w:rsidRPr="008657B4">
        <w:rPr>
          <w:spacing w:val="-12"/>
          <w:w w:val="110"/>
          <w:sz w:val="24"/>
          <w:szCs w:val="24"/>
        </w:rPr>
        <w:t xml:space="preserve"> </w:t>
      </w:r>
      <w:r w:rsidRPr="008657B4">
        <w:rPr>
          <w:w w:val="110"/>
          <w:sz w:val="24"/>
          <w:szCs w:val="24"/>
        </w:rPr>
        <w:t>party</w:t>
      </w:r>
      <w:r w:rsidRPr="008657B4">
        <w:rPr>
          <w:spacing w:val="-11"/>
          <w:w w:val="110"/>
          <w:sz w:val="24"/>
          <w:szCs w:val="24"/>
        </w:rPr>
        <w:t xml:space="preserve"> </w:t>
      </w:r>
      <w:r w:rsidRPr="008657B4">
        <w:rPr>
          <w:w w:val="110"/>
          <w:sz w:val="24"/>
          <w:szCs w:val="24"/>
        </w:rPr>
        <w:t>shall</w:t>
      </w:r>
      <w:r w:rsidRPr="008657B4">
        <w:rPr>
          <w:spacing w:val="-11"/>
          <w:w w:val="110"/>
          <w:sz w:val="24"/>
          <w:szCs w:val="24"/>
        </w:rPr>
        <w:t xml:space="preserve"> </w:t>
      </w:r>
      <w:r w:rsidRPr="008657B4">
        <w:rPr>
          <w:w w:val="110"/>
          <w:sz w:val="24"/>
          <w:szCs w:val="24"/>
        </w:rPr>
        <w:t>bear</w:t>
      </w:r>
    </w:p>
    <w:p w:rsidR="008657B4" w:rsidRPr="008657B4" w:rsidRDefault="008657B4" w:rsidP="008657B4">
      <w:pPr>
        <w:spacing w:line="280" w:lineRule="auto"/>
        <w:jc w:val="both"/>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8657B4" w:rsidRPr="008657B4" w:rsidRDefault="008657B4" w:rsidP="008657B4">
      <w:pPr>
        <w:pStyle w:val="BodyText"/>
        <w:tabs>
          <w:tab w:val="left" w:pos="1388"/>
          <w:tab w:val="left" w:pos="2399"/>
          <w:tab w:val="left" w:pos="2841"/>
          <w:tab w:val="left" w:pos="3217"/>
          <w:tab w:val="left" w:pos="4028"/>
          <w:tab w:val="left" w:pos="4600"/>
          <w:tab w:val="left" w:pos="5394"/>
          <w:tab w:val="left" w:pos="5840"/>
          <w:tab w:val="left" w:pos="6419"/>
          <w:tab w:val="left" w:pos="7897"/>
          <w:tab w:val="left" w:pos="9097"/>
        </w:tabs>
        <w:spacing w:before="76" w:line="280" w:lineRule="auto"/>
        <w:ind w:left="1028" w:right="391"/>
        <w:jc w:val="left"/>
      </w:pPr>
      <w:r w:rsidRPr="008657B4">
        <w:rPr>
          <w:w w:val="105"/>
        </w:rPr>
        <w:lastRenderedPageBreak/>
        <w:t>a</w:t>
      </w:r>
      <w:r w:rsidRPr="008657B4">
        <w:rPr>
          <w:w w:val="105"/>
        </w:rPr>
        <w:tab/>
        <w:t>penalty</w:t>
      </w:r>
      <w:r w:rsidRPr="008657B4">
        <w:rPr>
          <w:w w:val="105"/>
        </w:rPr>
        <w:tab/>
        <w:t>of</w:t>
      </w:r>
      <w:r w:rsidRPr="008657B4">
        <w:rPr>
          <w:w w:val="105"/>
        </w:rPr>
        <w:tab/>
        <w:t>5</w:t>
      </w:r>
      <w:r w:rsidRPr="008657B4">
        <w:rPr>
          <w:w w:val="105"/>
        </w:rPr>
        <w:tab/>
        <w:t>times</w:t>
      </w:r>
      <w:r w:rsidRPr="008657B4">
        <w:rPr>
          <w:w w:val="105"/>
        </w:rPr>
        <w:tab/>
        <w:t>the</w:t>
      </w:r>
      <w:r w:rsidRPr="008657B4">
        <w:rPr>
          <w:w w:val="105"/>
        </w:rPr>
        <w:tab/>
        <w:t>value</w:t>
      </w:r>
      <w:r w:rsidRPr="008657B4">
        <w:rPr>
          <w:w w:val="105"/>
        </w:rPr>
        <w:tab/>
        <w:t>of</w:t>
      </w:r>
      <w:r w:rsidRPr="008657B4">
        <w:rPr>
          <w:w w:val="105"/>
        </w:rPr>
        <w:tab/>
        <w:t>the</w:t>
      </w:r>
      <w:r w:rsidRPr="008657B4">
        <w:rPr>
          <w:w w:val="105"/>
        </w:rPr>
        <w:tab/>
        <w:t>undelivered</w:t>
      </w:r>
      <w:r w:rsidRPr="008657B4">
        <w:rPr>
          <w:w w:val="105"/>
        </w:rPr>
        <w:tab/>
        <w:t>seedlings</w:t>
      </w:r>
      <w:r w:rsidRPr="008657B4">
        <w:rPr>
          <w:w w:val="105"/>
        </w:rPr>
        <w:tab/>
      </w:r>
      <w:r w:rsidRPr="008657B4">
        <w:rPr>
          <w:spacing w:val="-4"/>
          <w:w w:val="105"/>
        </w:rPr>
        <w:t xml:space="preserve">being </w:t>
      </w:r>
      <w:r w:rsidRPr="008657B4">
        <w:rPr>
          <w:w w:val="105"/>
        </w:rPr>
        <w:t>VND18,530,514,875;</w:t>
      </w:r>
    </w:p>
    <w:p w:rsidR="008657B4" w:rsidRPr="008657B4" w:rsidRDefault="008657B4" w:rsidP="008657B4">
      <w:pPr>
        <w:pStyle w:val="BodyText"/>
        <w:spacing w:before="2"/>
        <w:ind w:left="0"/>
        <w:jc w:val="left"/>
      </w:pPr>
    </w:p>
    <w:p w:rsidR="008657B4" w:rsidRPr="008657B4" w:rsidRDefault="008657B4" w:rsidP="00E85405">
      <w:pPr>
        <w:pStyle w:val="ListParagraph"/>
        <w:numPr>
          <w:ilvl w:val="0"/>
          <w:numId w:val="3"/>
        </w:numPr>
        <w:tabs>
          <w:tab w:val="left" w:pos="1028"/>
          <w:tab w:val="left" w:pos="1029"/>
        </w:tabs>
        <w:spacing w:before="0" w:line="280" w:lineRule="auto"/>
        <w:ind w:right="398"/>
        <w:rPr>
          <w:sz w:val="24"/>
          <w:szCs w:val="24"/>
        </w:rPr>
      </w:pPr>
      <w:r w:rsidRPr="008657B4">
        <w:rPr>
          <w:w w:val="105"/>
          <w:sz w:val="24"/>
          <w:szCs w:val="24"/>
        </w:rPr>
        <w:t>To compel T Company to return 408,885 bare Stump seedlings that were borrowed from</w:t>
      </w:r>
      <w:r w:rsidRPr="008657B4">
        <w:rPr>
          <w:spacing w:val="-12"/>
          <w:w w:val="105"/>
          <w:sz w:val="24"/>
          <w:szCs w:val="24"/>
        </w:rPr>
        <w:t xml:space="preserve"> </w:t>
      </w:r>
      <w:r w:rsidRPr="008657B4">
        <w:rPr>
          <w:w w:val="105"/>
          <w:sz w:val="24"/>
          <w:szCs w:val="24"/>
        </w:rPr>
        <w:t>Q</w:t>
      </w:r>
      <w:r w:rsidRPr="008657B4">
        <w:rPr>
          <w:spacing w:val="-10"/>
          <w:w w:val="105"/>
          <w:sz w:val="24"/>
          <w:szCs w:val="24"/>
        </w:rPr>
        <w:t xml:space="preserve"> </w:t>
      </w:r>
      <w:r w:rsidRPr="008657B4">
        <w:rPr>
          <w:w w:val="105"/>
          <w:sz w:val="24"/>
          <w:szCs w:val="24"/>
        </w:rPr>
        <w:t>Company,</w:t>
      </w:r>
      <w:r w:rsidRPr="008657B4">
        <w:rPr>
          <w:spacing w:val="-11"/>
          <w:w w:val="105"/>
          <w:sz w:val="24"/>
          <w:szCs w:val="24"/>
        </w:rPr>
        <w:t xml:space="preserve"> </w:t>
      </w:r>
      <w:r w:rsidRPr="008657B4">
        <w:rPr>
          <w:w w:val="105"/>
          <w:sz w:val="24"/>
          <w:szCs w:val="24"/>
        </w:rPr>
        <w:t>the</w:t>
      </w:r>
      <w:r w:rsidRPr="008657B4">
        <w:rPr>
          <w:spacing w:val="-11"/>
          <w:w w:val="105"/>
          <w:sz w:val="24"/>
          <w:szCs w:val="24"/>
        </w:rPr>
        <w:t xml:space="preserve"> </w:t>
      </w:r>
      <w:r w:rsidRPr="008657B4">
        <w:rPr>
          <w:w w:val="105"/>
          <w:sz w:val="24"/>
          <w:szCs w:val="24"/>
        </w:rPr>
        <w:t>monetary</w:t>
      </w:r>
      <w:r w:rsidRPr="008657B4">
        <w:rPr>
          <w:spacing w:val="-12"/>
          <w:w w:val="105"/>
          <w:sz w:val="24"/>
          <w:szCs w:val="24"/>
        </w:rPr>
        <w:t xml:space="preserve"> </w:t>
      </w:r>
      <w:r w:rsidRPr="008657B4">
        <w:rPr>
          <w:w w:val="105"/>
          <w:sz w:val="24"/>
          <w:szCs w:val="24"/>
        </w:rPr>
        <w:t>value</w:t>
      </w:r>
      <w:r w:rsidRPr="008657B4">
        <w:rPr>
          <w:spacing w:val="-12"/>
          <w:w w:val="105"/>
          <w:sz w:val="24"/>
          <w:szCs w:val="24"/>
        </w:rPr>
        <w:t xml:space="preserve"> </w:t>
      </w:r>
      <w:r w:rsidRPr="008657B4">
        <w:rPr>
          <w:w w:val="105"/>
          <w:sz w:val="24"/>
          <w:szCs w:val="24"/>
        </w:rPr>
        <w:t>of</w:t>
      </w:r>
      <w:r w:rsidRPr="008657B4">
        <w:rPr>
          <w:spacing w:val="-11"/>
          <w:w w:val="105"/>
          <w:sz w:val="24"/>
          <w:szCs w:val="24"/>
        </w:rPr>
        <w:t xml:space="preserve"> </w:t>
      </w:r>
      <w:r w:rsidRPr="008657B4">
        <w:rPr>
          <w:w w:val="105"/>
          <w:sz w:val="24"/>
          <w:szCs w:val="24"/>
        </w:rPr>
        <w:t>these</w:t>
      </w:r>
      <w:r w:rsidRPr="008657B4">
        <w:rPr>
          <w:spacing w:val="-11"/>
          <w:w w:val="105"/>
          <w:sz w:val="24"/>
          <w:szCs w:val="24"/>
        </w:rPr>
        <w:t xml:space="preserve"> </w:t>
      </w:r>
      <w:r w:rsidRPr="008657B4">
        <w:rPr>
          <w:w w:val="105"/>
          <w:sz w:val="24"/>
          <w:szCs w:val="24"/>
        </w:rPr>
        <w:t>seedlings</w:t>
      </w:r>
      <w:r w:rsidRPr="008657B4">
        <w:rPr>
          <w:spacing w:val="-12"/>
          <w:w w:val="105"/>
          <w:sz w:val="24"/>
          <w:szCs w:val="24"/>
        </w:rPr>
        <w:t xml:space="preserve"> </w:t>
      </w:r>
      <w:r w:rsidRPr="008657B4">
        <w:rPr>
          <w:w w:val="105"/>
          <w:sz w:val="24"/>
          <w:szCs w:val="24"/>
        </w:rPr>
        <w:t>is</w:t>
      </w:r>
      <w:r w:rsidRPr="008657B4">
        <w:rPr>
          <w:spacing w:val="-11"/>
          <w:w w:val="105"/>
          <w:sz w:val="24"/>
          <w:szCs w:val="24"/>
        </w:rPr>
        <w:t xml:space="preserve"> </w:t>
      </w:r>
      <w:r w:rsidRPr="008657B4">
        <w:rPr>
          <w:w w:val="105"/>
          <w:sz w:val="24"/>
          <w:szCs w:val="24"/>
        </w:rPr>
        <w:t>VND2,657,557,500.</w:t>
      </w:r>
    </w:p>
    <w:p w:rsidR="008657B4" w:rsidRPr="008657B4" w:rsidRDefault="008657B4" w:rsidP="008657B4">
      <w:pPr>
        <w:pStyle w:val="BodyText"/>
        <w:spacing w:before="4"/>
        <w:ind w:left="0"/>
        <w:jc w:val="left"/>
      </w:pPr>
    </w:p>
    <w:p w:rsidR="008657B4" w:rsidRPr="008657B4" w:rsidRDefault="008657B4" w:rsidP="00E85405">
      <w:pPr>
        <w:pStyle w:val="ListParagraph"/>
        <w:numPr>
          <w:ilvl w:val="0"/>
          <w:numId w:val="3"/>
        </w:numPr>
        <w:tabs>
          <w:tab w:val="left" w:pos="1028"/>
          <w:tab w:val="left" w:pos="1029"/>
        </w:tabs>
        <w:spacing w:before="0" w:line="280" w:lineRule="auto"/>
        <w:ind w:right="389"/>
        <w:rPr>
          <w:sz w:val="24"/>
          <w:szCs w:val="24"/>
        </w:rPr>
      </w:pPr>
      <w:r w:rsidRPr="008657B4">
        <w:rPr>
          <w:w w:val="105"/>
          <w:sz w:val="24"/>
          <w:szCs w:val="24"/>
        </w:rPr>
        <w:t>To</w:t>
      </w:r>
      <w:r w:rsidRPr="008657B4">
        <w:rPr>
          <w:spacing w:val="-6"/>
          <w:w w:val="105"/>
          <w:sz w:val="24"/>
          <w:szCs w:val="24"/>
        </w:rPr>
        <w:t xml:space="preserve"> </w:t>
      </w:r>
      <w:r w:rsidRPr="008657B4">
        <w:rPr>
          <w:w w:val="105"/>
          <w:sz w:val="24"/>
          <w:szCs w:val="24"/>
        </w:rPr>
        <w:t>compel</w:t>
      </w:r>
      <w:r w:rsidRPr="008657B4">
        <w:rPr>
          <w:spacing w:val="-5"/>
          <w:w w:val="105"/>
          <w:sz w:val="24"/>
          <w:szCs w:val="24"/>
        </w:rPr>
        <w:t xml:space="preserve"> </w:t>
      </w:r>
      <w:r w:rsidRPr="008657B4">
        <w:rPr>
          <w:w w:val="105"/>
          <w:sz w:val="24"/>
          <w:szCs w:val="24"/>
        </w:rPr>
        <w:t>T</w:t>
      </w:r>
      <w:r w:rsidRPr="008657B4">
        <w:rPr>
          <w:spacing w:val="-5"/>
          <w:w w:val="105"/>
          <w:sz w:val="24"/>
          <w:szCs w:val="24"/>
        </w:rPr>
        <w:t xml:space="preserve"> </w:t>
      </w:r>
      <w:r w:rsidRPr="008657B4">
        <w:rPr>
          <w:w w:val="105"/>
          <w:sz w:val="24"/>
          <w:szCs w:val="24"/>
        </w:rPr>
        <w:t>Company</w:t>
      </w:r>
      <w:r w:rsidRPr="008657B4">
        <w:rPr>
          <w:spacing w:val="-6"/>
          <w:w w:val="105"/>
          <w:sz w:val="24"/>
          <w:szCs w:val="24"/>
        </w:rPr>
        <w:t xml:space="preserve"> </w:t>
      </w:r>
      <w:r w:rsidRPr="008657B4">
        <w:rPr>
          <w:w w:val="105"/>
          <w:sz w:val="24"/>
          <w:szCs w:val="24"/>
        </w:rPr>
        <w:t>to</w:t>
      </w:r>
      <w:r w:rsidRPr="008657B4">
        <w:rPr>
          <w:spacing w:val="-6"/>
          <w:w w:val="105"/>
          <w:sz w:val="24"/>
          <w:szCs w:val="24"/>
        </w:rPr>
        <w:t xml:space="preserve"> </w:t>
      </w:r>
      <w:r w:rsidRPr="008657B4">
        <w:rPr>
          <w:w w:val="105"/>
          <w:sz w:val="24"/>
          <w:szCs w:val="24"/>
        </w:rPr>
        <w:t>return</w:t>
      </w:r>
      <w:r w:rsidRPr="008657B4">
        <w:rPr>
          <w:spacing w:val="-4"/>
          <w:w w:val="105"/>
          <w:sz w:val="24"/>
          <w:szCs w:val="24"/>
        </w:rPr>
        <w:t xml:space="preserve"> </w:t>
      </w:r>
      <w:r w:rsidRPr="008657B4">
        <w:rPr>
          <w:w w:val="105"/>
          <w:sz w:val="24"/>
          <w:szCs w:val="24"/>
        </w:rPr>
        <w:t>the</w:t>
      </w:r>
      <w:r w:rsidRPr="008657B4">
        <w:rPr>
          <w:spacing w:val="-5"/>
          <w:w w:val="105"/>
          <w:sz w:val="24"/>
          <w:szCs w:val="24"/>
        </w:rPr>
        <w:t xml:space="preserve"> </w:t>
      </w:r>
      <w:r w:rsidRPr="008657B4">
        <w:rPr>
          <w:w w:val="105"/>
          <w:sz w:val="24"/>
          <w:szCs w:val="24"/>
        </w:rPr>
        <w:t>materials</w:t>
      </w:r>
      <w:r w:rsidRPr="008657B4">
        <w:rPr>
          <w:spacing w:val="-7"/>
          <w:w w:val="105"/>
          <w:sz w:val="24"/>
          <w:szCs w:val="24"/>
        </w:rPr>
        <w:t xml:space="preserve"> </w:t>
      </w:r>
      <w:r w:rsidRPr="008657B4">
        <w:rPr>
          <w:w w:val="105"/>
          <w:sz w:val="24"/>
          <w:szCs w:val="24"/>
        </w:rPr>
        <w:t>belonging</w:t>
      </w:r>
      <w:r w:rsidRPr="008657B4">
        <w:rPr>
          <w:spacing w:val="-6"/>
          <w:w w:val="105"/>
          <w:sz w:val="24"/>
          <w:szCs w:val="24"/>
        </w:rPr>
        <w:t xml:space="preserve"> </w:t>
      </w:r>
      <w:r w:rsidRPr="008657B4">
        <w:rPr>
          <w:w w:val="105"/>
          <w:sz w:val="24"/>
          <w:szCs w:val="24"/>
        </w:rPr>
        <w:t>to</w:t>
      </w:r>
      <w:r w:rsidRPr="008657B4">
        <w:rPr>
          <w:spacing w:val="-5"/>
          <w:w w:val="105"/>
          <w:sz w:val="24"/>
          <w:szCs w:val="24"/>
        </w:rPr>
        <w:t xml:space="preserve"> </w:t>
      </w:r>
      <w:r w:rsidRPr="008657B4">
        <w:rPr>
          <w:w w:val="105"/>
          <w:sz w:val="24"/>
          <w:szCs w:val="24"/>
        </w:rPr>
        <w:t>Q</w:t>
      </w:r>
      <w:r w:rsidRPr="008657B4">
        <w:rPr>
          <w:spacing w:val="-5"/>
          <w:w w:val="105"/>
          <w:sz w:val="24"/>
          <w:szCs w:val="24"/>
        </w:rPr>
        <w:t xml:space="preserve"> </w:t>
      </w:r>
      <w:r w:rsidRPr="008657B4">
        <w:rPr>
          <w:w w:val="105"/>
          <w:sz w:val="24"/>
          <w:szCs w:val="24"/>
        </w:rPr>
        <w:t>Company</w:t>
      </w:r>
      <w:r w:rsidRPr="008657B4">
        <w:rPr>
          <w:spacing w:val="-9"/>
          <w:w w:val="105"/>
          <w:sz w:val="24"/>
          <w:szCs w:val="24"/>
        </w:rPr>
        <w:t xml:space="preserve"> </w:t>
      </w:r>
      <w:r w:rsidRPr="008657B4">
        <w:rPr>
          <w:w w:val="105"/>
          <w:sz w:val="24"/>
          <w:szCs w:val="24"/>
        </w:rPr>
        <w:t>including:</w:t>
      </w:r>
      <w:r w:rsidRPr="008657B4">
        <w:rPr>
          <w:spacing w:val="-6"/>
          <w:w w:val="105"/>
          <w:sz w:val="24"/>
          <w:szCs w:val="24"/>
        </w:rPr>
        <w:t xml:space="preserve"> </w:t>
      </w:r>
      <w:r w:rsidRPr="008657B4">
        <w:rPr>
          <w:w w:val="105"/>
          <w:sz w:val="24"/>
          <w:szCs w:val="24"/>
        </w:rPr>
        <w:t>PE growbags (18x40) 5,170 kg, Kali fertilizer 500 kg, DAP fertilizer 1,000kg, phosphorus fertilizer 2,800 kg with the total value of 91,212,392 Lao Kip, equal to VND243,913,211.</w:t>
      </w:r>
    </w:p>
    <w:p w:rsidR="008657B4" w:rsidRPr="008657B4" w:rsidRDefault="008657B4" w:rsidP="008657B4">
      <w:pPr>
        <w:pStyle w:val="BodyText"/>
        <w:spacing w:before="245" w:line="264" w:lineRule="auto"/>
        <w:ind w:right="389"/>
      </w:pPr>
      <w:r w:rsidRPr="008657B4">
        <w:rPr>
          <w:w w:val="105"/>
        </w:rPr>
        <w:t>At the court hearing, Q Company only requested for application of the penalty amount of 8% of the value of the undelivered seedlings being VND296,488,000 dong for breach of the contract. The total amount that T Company is required to pay to Q Company is VND3,088,822,500. After setting off the amount of VND1,367,934,000, T Company must pay</w:t>
      </w:r>
      <w:r w:rsidRPr="008657B4">
        <w:rPr>
          <w:spacing w:val="-12"/>
          <w:w w:val="105"/>
        </w:rPr>
        <w:t xml:space="preserve"> </w:t>
      </w:r>
      <w:r w:rsidRPr="008657B4">
        <w:rPr>
          <w:w w:val="105"/>
        </w:rPr>
        <w:t>to</w:t>
      </w:r>
      <w:r w:rsidRPr="008657B4">
        <w:rPr>
          <w:spacing w:val="-12"/>
          <w:w w:val="105"/>
        </w:rPr>
        <w:t xml:space="preserve"> </w:t>
      </w:r>
      <w:r w:rsidRPr="008657B4">
        <w:rPr>
          <w:w w:val="105"/>
        </w:rPr>
        <w:t>Q</w:t>
      </w:r>
      <w:r w:rsidRPr="008657B4">
        <w:rPr>
          <w:spacing w:val="-13"/>
          <w:w w:val="105"/>
        </w:rPr>
        <w:t xml:space="preserve"> </w:t>
      </w:r>
      <w:r w:rsidRPr="008657B4">
        <w:rPr>
          <w:w w:val="105"/>
        </w:rPr>
        <w:t>Company</w:t>
      </w:r>
      <w:r w:rsidRPr="008657B4">
        <w:rPr>
          <w:spacing w:val="-12"/>
          <w:w w:val="105"/>
        </w:rPr>
        <w:t xml:space="preserve"> </w:t>
      </w:r>
      <w:r w:rsidRPr="008657B4">
        <w:rPr>
          <w:w w:val="105"/>
        </w:rPr>
        <w:t>an</w:t>
      </w:r>
      <w:r w:rsidRPr="008657B4">
        <w:rPr>
          <w:spacing w:val="-11"/>
          <w:w w:val="105"/>
        </w:rPr>
        <w:t xml:space="preserve"> </w:t>
      </w:r>
      <w:r w:rsidRPr="008657B4">
        <w:rPr>
          <w:w w:val="105"/>
        </w:rPr>
        <w:t>amount</w:t>
      </w:r>
      <w:r w:rsidRPr="008657B4">
        <w:rPr>
          <w:spacing w:val="-11"/>
          <w:w w:val="105"/>
        </w:rPr>
        <w:t xml:space="preserve"> </w:t>
      </w:r>
      <w:r w:rsidRPr="008657B4">
        <w:rPr>
          <w:w w:val="105"/>
        </w:rPr>
        <w:t>of</w:t>
      </w:r>
      <w:r w:rsidRPr="008657B4">
        <w:rPr>
          <w:spacing w:val="-10"/>
          <w:w w:val="105"/>
        </w:rPr>
        <w:t xml:space="preserve"> </w:t>
      </w:r>
      <w:r w:rsidRPr="008657B4">
        <w:rPr>
          <w:w w:val="105"/>
        </w:rPr>
        <w:t>VND1,720,888,500.</w:t>
      </w:r>
    </w:p>
    <w:p w:rsidR="008657B4" w:rsidRPr="008657B4" w:rsidRDefault="008657B4" w:rsidP="008657B4">
      <w:pPr>
        <w:spacing w:before="238"/>
        <w:ind w:left="308"/>
        <w:jc w:val="both"/>
        <w:rPr>
          <w:rFonts w:ascii="Times New Roman" w:hAnsi="Times New Roman" w:cs="Times New Roman"/>
          <w:i/>
          <w:sz w:val="24"/>
          <w:szCs w:val="24"/>
        </w:rPr>
      </w:pPr>
      <w:r w:rsidRPr="008657B4">
        <w:rPr>
          <w:rFonts w:ascii="Times New Roman" w:hAnsi="Times New Roman" w:cs="Times New Roman"/>
          <w:i/>
          <w:sz w:val="24"/>
          <w:szCs w:val="24"/>
        </w:rPr>
        <w:t>The defendant being T Company Limited presented the following:</w:t>
      </w:r>
    </w:p>
    <w:p w:rsidR="008657B4" w:rsidRPr="008657B4" w:rsidRDefault="008657B4" w:rsidP="008657B4">
      <w:pPr>
        <w:pStyle w:val="BodyText"/>
        <w:spacing w:before="7"/>
        <w:ind w:left="0"/>
        <w:jc w:val="left"/>
        <w:rPr>
          <w:i/>
        </w:rPr>
      </w:pPr>
    </w:p>
    <w:p w:rsidR="008657B4" w:rsidRPr="008657B4" w:rsidRDefault="008657B4" w:rsidP="008657B4">
      <w:pPr>
        <w:pStyle w:val="BodyText"/>
        <w:spacing w:before="0" w:line="264" w:lineRule="auto"/>
        <w:ind w:right="384"/>
      </w:pPr>
      <w:r w:rsidRPr="008657B4">
        <w:rPr>
          <w:w w:val="110"/>
        </w:rPr>
        <w:t>It</w:t>
      </w:r>
      <w:r w:rsidRPr="008657B4">
        <w:rPr>
          <w:spacing w:val="-6"/>
          <w:w w:val="110"/>
        </w:rPr>
        <w:t xml:space="preserve"> </w:t>
      </w:r>
      <w:r w:rsidRPr="008657B4">
        <w:rPr>
          <w:w w:val="110"/>
        </w:rPr>
        <w:t>confirmed</w:t>
      </w:r>
      <w:r w:rsidRPr="008657B4">
        <w:rPr>
          <w:spacing w:val="-6"/>
          <w:w w:val="110"/>
        </w:rPr>
        <w:t xml:space="preserve"> </w:t>
      </w:r>
      <w:r w:rsidRPr="008657B4">
        <w:rPr>
          <w:w w:val="110"/>
        </w:rPr>
        <w:t>that</w:t>
      </w:r>
      <w:r w:rsidRPr="008657B4">
        <w:rPr>
          <w:spacing w:val="-6"/>
          <w:w w:val="110"/>
        </w:rPr>
        <w:t xml:space="preserve"> </w:t>
      </w:r>
      <w:r w:rsidRPr="008657B4">
        <w:rPr>
          <w:w w:val="110"/>
        </w:rPr>
        <w:t>the</w:t>
      </w:r>
      <w:r w:rsidRPr="008657B4">
        <w:rPr>
          <w:spacing w:val="-6"/>
          <w:w w:val="110"/>
        </w:rPr>
        <w:t xml:space="preserve"> </w:t>
      </w:r>
      <w:r w:rsidRPr="008657B4">
        <w:rPr>
          <w:w w:val="110"/>
        </w:rPr>
        <w:t>contents</w:t>
      </w:r>
      <w:r w:rsidRPr="008657B4">
        <w:rPr>
          <w:spacing w:val="-5"/>
          <w:w w:val="110"/>
        </w:rPr>
        <w:t xml:space="preserve"> </w:t>
      </w:r>
      <w:r w:rsidRPr="008657B4">
        <w:rPr>
          <w:w w:val="110"/>
        </w:rPr>
        <w:t>of</w:t>
      </w:r>
      <w:r w:rsidRPr="008657B4">
        <w:rPr>
          <w:spacing w:val="-7"/>
          <w:w w:val="110"/>
        </w:rPr>
        <w:t xml:space="preserve"> </w:t>
      </w:r>
      <w:r w:rsidRPr="008657B4">
        <w:rPr>
          <w:w w:val="110"/>
        </w:rPr>
        <w:t>the</w:t>
      </w:r>
      <w:r w:rsidRPr="008657B4">
        <w:rPr>
          <w:spacing w:val="-5"/>
          <w:w w:val="110"/>
        </w:rPr>
        <w:t xml:space="preserve"> </w:t>
      </w:r>
      <w:r w:rsidRPr="008657B4">
        <w:rPr>
          <w:w w:val="110"/>
        </w:rPr>
        <w:t>contract</w:t>
      </w:r>
      <w:r w:rsidRPr="008657B4">
        <w:rPr>
          <w:spacing w:val="-8"/>
          <w:w w:val="110"/>
        </w:rPr>
        <w:t xml:space="preserve"> </w:t>
      </w:r>
      <w:r w:rsidRPr="008657B4">
        <w:rPr>
          <w:w w:val="110"/>
        </w:rPr>
        <w:t>are</w:t>
      </w:r>
      <w:r w:rsidRPr="008657B4">
        <w:rPr>
          <w:spacing w:val="-5"/>
          <w:w w:val="110"/>
        </w:rPr>
        <w:t xml:space="preserve"> </w:t>
      </w:r>
      <w:r w:rsidRPr="008657B4">
        <w:rPr>
          <w:w w:val="110"/>
        </w:rPr>
        <w:t>the</w:t>
      </w:r>
      <w:r w:rsidRPr="008657B4">
        <w:rPr>
          <w:spacing w:val="-6"/>
          <w:w w:val="110"/>
        </w:rPr>
        <w:t xml:space="preserve"> </w:t>
      </w:r>
      <w:r w:rsidRPr="008657B4">
        <w:rPr>
          <w:w w:val="110"/>
        </w:rPr>
        <w:t>same</w:t>
      </w:r>
      <w:r w:rsidRPr="008657B4">
        <w:rPr>
          <w:spacing w:val="-5"/>
          <w:w w:val="110"/>
        </w:rPr>
        <w:t xml:space="preserve"> </w:t>
      </w:r>
      <w:r w:rsidRPr="008657B4">
        <w:rPr>
          <w:w w:val="110"/>
        </w:rPr>
        <w:t>as</w:t>
      </w:r>
      <w:r w:rsidRPr="008657B4">
        <w:rPr>
          <w:spacing w:val="-6"/>
          <w:w w:val="110"/>
        </w:rPr>
        <w:t xml:space="preserve"> </w:t>
      </w:r>
      <w:r w:rsidRPr="008657B4">
        <w:rPr>
          <w:w w:val="110"/>
        </w:rPr>
        <w:t>presented</w:t>
      </w:r>
      <w:r w:rsidRPr="008657B4">
        <w:rPr>
          <w:spacing w:val="-6"/>
          <w:w w:val="110"/>
        </w:rPr>
        <w:t xml:space="preserve"> </w:t>
      </w:r>
      <w:r w:rsidRPr="008657B4">
        <w:rPr>
          <w:w w:val="110"/>
        </w:rPr>
        <w:t>by</w:t>
      </w:r>
      <w:r w:rsidRPr="008657B4">
        <w:rPr>
          <w:spacing w:val="-7"/>
          <w:w w:val="110"/>
        </w:rPr>
        <w:t xml:space="preserve"> </w:t>
      </w:r>
      <w:r w:rsidRPr="008657B4">
        <w:rPr>
          <w:w w:val="110"/>
        </w:rPr>
        <w:t>Q</w:t>
      </w:r>
      <w:r w:rsidRPr="008657B4">
        <w:rPr>
          <w:spacing w:val="-6"/>
          <w:w w:val="110"/>
        </w:rPr>
        <w:t xml:space="preserve"> </w:t>
      </w:r>
      <w:r w:rsidRPr="008657B4">
        <w:rPr>
          <w:w w:val="110"/>
        </w:rPr>
        <w:t>Company.</w:t>
      </w:r>
      <w:r w:rsidRPr="008657B4">
        <w:rPr>
          <w:spacing w:val="-5"/>
          <w:w w:val="110"/>
        </w:rPr>
        <w:t xml:space="preserve"> </w:t>
      </w:r>
      <w:r w:rsidRPr="008657B4">
        <w:rPr>
          <w:w w:val="110"/>
        </w:rPr>
        <w:t>T Company</w:t>
      </w:r>
      <w:r w:rsidRPr="008657B4">
        <w:rPr>
          <w:spacing w:val="-20"/>
          <w:w w:val="110"/>
        </w:rPr>
        <w:t xml:space="preserve"> </w:t>
      </w:r>
      <w:r w:rsidRPr="008657B4">
        <w:rPr>
          <w:w w:val="110"/>
        </w:rPr>
        <w:t>fully</w:t>
      </w:r>
      <w:r w:rsidRPr="008657B4">
        <w:rPr>
          <w:spacing w:val="-21"/>
          <w:w w:val="110"/>
        </w:rPr>
        <w:t xml:space="preserve"> </w:t>
      </w:r>
      <w:r w:rsidRPr="008657B4">
        <w:rPr>
          <w:w w:val="110"/>
        </w:rPr>
        <w:t>performed</w:t>
      </w:r>
      <w:r w:rsidRPr="008657B4">
        <w:rPr>
          <w:spacing w:val="-19"/>
          <w:w w:val="110"/>
        </w:rPr>
        <w:t xml:space="preserve"> </w:t>
      </w:r>
      <w:r w:rsidRPr="008657B4">
        <w:rPr>
          <w:w w:val="110"/>
        </w:rPr>
        <w:t>the</w:t>
      </w:r>
      <w:r w:rsidRPr="008657B4">
        <w:rPr>
          <w:spacing w:val="-19"/>
          <w:w w:val="110"/>
        </w:rPr>
        <w:t xml:space="preserve"> </w:t>
      </w:r>
      <w:r w:rsidRPr="008657B4">
        <w:rPr>
          <w:w w:val="110"/>
        </w:rPr>
        <w:t>contract,</w:t>
      </w:r>
      <w:r w:rsidRPr="008657B4">
        <w:rPr>
          <w:spacing w:val="-20"/>
          <w:w w:val="110"/>
        </w:rPr>
        <w:t xml:space="preserve"> </w:t>
      </w:r>
      <w:r w:rsidRPr="008657B4">
        <w:rPr>
          <w:w w:val="110"/>
        </w:rPr>
        <w:t>however,</w:t>
      </w:r>
      <w:r w:rsidRPr="008657B4">
        <w:rPr>
          <w:spacing w:val="-19"/>
          <w:w w:val="110"/>
        </w:rPr>
        <w:t xml:space="preserve"> </w:t>
      </w:r>
      <w:r w:rsidRPr="008657B4">
        <w:rPr>
          <w:w w:val="110"/>
        </w:rPr>
        <w:t>at</w:t>
      </w:r>
      <w:r w:rsidRPr="008657B4">
        <w:rPr>
          <w:spacing w:val="-20"/>
          <w:w w:val="110"/>
        </w:rPr>
        <w:t xml:space="preserve"> </w:t>
      </w:r>
      <w:r w:rsidRPr="008657B4">
        <w:rPr>
          <w:w w:val="110"/>
        </w:rPr>
        <w:t>the</w:t>
      </w:r>
      <w:r w:rsidRPr="008657B4">
        <w:rPr>
          <w:spacing w:val="-19"/>
          <w:w w:val="110"/>
        </w:rPr>
        <w:t xml:space="preserve"> </w:t>
      </w:r>
      <w:r w:rsidRPr="008657B4">
        <w:rPr>
          <w:w w:val="110"/>
        </w:rPr>
        <w:t>time</w:t>
      </w:r>
      <w:r w:rsidRPr="008657B4">
        <w:rPr>
          <w:spacing w:val="-21"/>
          <w:w w:val="110"/>
        </w:rPr>
        <w:t xml:space="preserve"> </w:t>
      </w:r>
      <w:r w:rsidRPr="008657B4">
        <w:rPr>
          <w:w w:val="110"/>
        </w:rPr>
        <w:t>of</w:t>
      </w:r>
      <w:r w:rsidRPr="008657B4">
        <w:rPr>
          <w:spacing w:val="-20"/>
          <w:w w:val="110"/>
        </w:rPr>
        <w:t xml:space="preserve"> </w:t>
      </w:r>
      <w:r w:rsidRPr="008657B4">
        <w:rPr>
          <w:w w:val="110"/>
        </w:rPr>
        <w:t>delivery</w:t>
      </w:r>
      <w:r w:rsidRPr="008657B4">
        <w:rPr>
          <w:spacing w:val="-20"/>
          <w:w w:val="110"/>
        </w:rPr>
        <w:t xml:space="preserve"> </w:t>
      </w:r>
      <w:r w:rsidRPr="008657B4">
        <w:rPr>
          <w:w w:val="110"/>
        </w:rPr>
        <w:t>of</w:t>
      </w:r>
      <w:r w:rsidRPr="008657B4">
        <w:rPr>
          <w:spacing w:val="-19"/>
          <w:w w:val="110"/>
        </w:rPr>
        <w:t xml:space="preserve"> </w:t>
      </w:r>
      <w:r w:rsidRPr="008657B4">
        <w:rPr>
          <w:w w:val="110"/>
        </w:rPr>
        <w:t>the</w:t>
      </w:r>
      <w:r w:rsidRPr="008657B4">
        <w:rPr>
          <w:spacing w:val="-19"/>
          <w:w w:val="110"/>
        </w:rPr>
        <w:t xml:space="preserve"> </w:t>
      </w:r>
      <w:r w:rsidRPr="008657B4">
        <w:rPr>
          <w:w w:val="110"/>
        </w:rPr>
        <w:t>seedlings,</w:t>
      </w:r>
      <w:r w:rsidRPr="008657B4">
        <w:rPr>
          <w:spacing w:val="-19"/>
          <w:w w:val="110"/>
        </w:rPr>
        <w:t xml:space="preserve"> </w:t>
      </w:r>
      <w:r w:rsidRPr="008657B4">
        <w:rPr>
          <w:w w:val="110"/>
        </w:rPr>
        <w:t>Q Company</w:t>
      </w:r>
      <w:r w:rsidRPr="008657B4">
        <w:rPr>
          <w:spacing w:val="-18"/>
          <w:w w:val="110"/>
        </w:rPr>
        <w:t xml:space="preserve"> </w:t>
      </w:r>
      <w:r w:rsidRPr="008657B4">
        <w:rPr>
          <w:w w:val="110"/>
        </w:rPr>
        <w:t>postponed</w:t>
      </w:r>
      <w:r w:rsidRPr="008657B4">
        <w:rPr>
          <w:spacing w:val="-16"/>
          <w:w w:val="110"/>
        </w:rPr>
        <w:t xml:space="preserve"> </w:t>
      </w:r>
      <w:r w:rsidRPr="008657B4">
        <w:rPr>
          <w:w w:val="110"/>
        </w:rPr>
        <w:t>and</w:t>
      </w:r>
      <w:r w:rsidRPr="008657B4">
        <w:rPr>
          <w:spacing w:val="-18"/>
          <w:w w:val="110"/>
        </w:rPr>
        <w:t xml:space="preserve"> </w:t>
      </w:r>
      <w:r w:rsidRPr="008657B4">
        <w:rPr>
          <w:w w:val="110"/>
        </w:rPr>
        <w:t>did</w:t>
      </w:r>
      <w:r w:rsidRPr="008657B4">
        <w:rPr>
          <w:spacing w:val="-16"/>
          <w:w w:val="110"/>
        </w:rPr>
        <w:t xml:space="preserve"> </w:t>
      </w:r>
      <w:r w:rsidRPr="008657B4">
        <w:rPr>
          <w:w w:val="110"/>
        </w:rPr>
        <w:t>not</w:t>
      </w:r>
      <w:r w:rsidRPr="008657B4">
        <w:rPr>
          <w:spacing w:val="-14"/>
          <w:w w:val="110"/>
        </w:rPr>
        <w:t xml:space="preserve"> </w:t>
      </w:r>
      <w:r w:rsidRPr="008657B4">
        <w:rPr>
          <w:w w:val="110"/>
        </w:rPr>
        <w:t>receive</w:t>
      </w:r>
      <w:r w:rsidRPr="008657B4">
        <w:rPr>
          <w:spacing w:val="-16"/>
          <w:w w:val="110"/>
        </w:rPr>
        <w:t xml:space="preserve"> </w:t>
      </w:r>
      <w:r w:rsidRPr="008657B4">
        <w:rPr>
          <w:w w:val="110"/>
        </w:rPr>
        <w:t>the</w:t>
      </w:r>
      <w:r w:rsidRPr="008657B4">
        <w:rPr>
          <w:spacing w:val="-16"/>
          <w:w w:val="110"/>
        </w:rPr>
        <w:t xml:space="preserve"> </w:t>
      </w:r>
      <w:r w:rsidRPr="008657B4">
        <w:rPr>
          <w:w w:val="110"/>
        </w:rPr>
        <w:t>seedlings</w:t>
      </w:r>
      <w:r w:rsidRPr="008657B4">
        <w:rPr>
          <w:spacing w:val="-16"/>
          <w:w w:val="110"/>
        </w:rPr>
        <w:t xml:space="preserve"> </w:t>
      </w:r>
      <w:r w:rsidRPr="008657B4">
        <w:rPr>
          <w:w w:val="110"/>
        </w:rPr>
        <w:t>because</w:t>
      </w:r>
      <w:r w:rsidRPr="008657B4">
        <w:rPr>
          <w:spacing w:val="-16"/>
          <w:w w:val="110"/>
        </w:rPr>
        <w:t xml:space="preserve"> </w:t>
      </w:r>
      <w:r w:rsidRPr="008657B4">
        <w:rPr>
          <w:w w:val="110"/>
        </w:rPr>
        <w:t>there</w:t>
      </w:r>
      <w:r w:rsidRPr="008657B4">
        <w:rPr>
          <w:spacing w:val="-16"/>
          <w:w w:val="110"/>
        </w:rPr>
        <w:t xml:space="preserve"> </w:t>
      </w:r>
      <w:r w:rsidRPr="008657B4">
        <w:rPr>
          <w:w w:val="110"/>
        </w:rPr>
        <w:t>was</w:t>
      </w:r>
      <w:r w:rsidRPr="008657B4">
        <w:rPr>
          <w:spacing w:val="-16"/>
          <w:w w:val="110"/>
        </w:rPr>
        <w:t xml:space="preserve"> </w:t>
      </w:r>
      <w:r w:rsidRPr="008657B4">
        <w:rPr>
          <w:w w:val="110"/>
        </w:rPr>
        <w:t>a</w:t>
      </w:r>
      <w:r w:rsidRPr="008657B4">
        <w:rPr>
          <w:spacing w:val="-16"/>
          <w:w w:val="110"/>
        </w:rPr>
        <w:t xml:space="preserve"> </w:t>
      </w:r>
      <w:r w:rsidRPr="008657B4">
        <w:rPr>
          <w:w w:val="110"/>
        </w:rPr>
        <w:t>lack</w:t>
      </w:r>
      <w:r w:rsidRPr="008657B4">
        <w:rPr>
          <w:spacing w:val="-17"/>
          <w:w w:val="110"/>
        </w:rPr>
        <w:t xml:space="preserve"> </w:t>
      </w:r>
      <w:r w:rsidRPr="008657B4">
        <w:rPr>
          <w:w w:val="110"/>
        </w:rPr>
        <w:t>of</w:t>
      </w:r>
      <w:r w:rsidRPr="008657B4">
        <w:rPr>
          <w:spacing w:val="-15"/>
          <w:w w:val="110"/>
        </w:rPr>
        <w:t xml:space="preserve"> </w:t>
      </w:r>
      <w:r w:rsidRPr="008657B4">
        <w:rPr>
          <w:w w:val="110"/>
        </w:rPr>
        <w:t>workers and means of transportation for transporting the seedlings. The representative of Q Company</w:t>
      </w:r>
      <w:r w:rsidRPr="008657B4">
        <w:rPr>
          <w:spacing w:val="-13"/>
          <w:w w:val="110"/>
        </w:rPr>
        <w:t xml:space="preserve"> </w:t>
      </w:r>
      <w:r w:rsidRPr="008657B4">
        <w:rPr>
          <w:w w:val="110"/>
        </w:rPr>
        <w:t>stated</w:t>
      </w:r>
      <w:r w:rsidRPr="008657B4">
        <w:rPr>
          <w:spacing w:val="-13"/>
          <w:w w:val="110"/>
        </w:rPr>
        <w:t xml:space="preserve"> </w:t>
      </w:r>
      <w:r w:rsidRPr="008657B4">
        <w:rPr>
          <w:w w:val="110"/>
        </w:rPr>
        <w:t>that</w:t>
      </w:r>
      <w:r w:rsidRPr="008657B4">
        <w:rPr>
          <w:spacing w:val="-12"/>
          <w:w w:val="110"/>
        </w:rPr>
        <w:t xml:space="preserve"> </w:t>
      </w:r>
      <w:r w:rsidRPr="008657B4">
        <w:rPr>
          <w:w w:val="110"/>
        </w:rPr>
        <w:t>at</w:t>
      </w:r>
      <w:r w:rsidRPr="008657B4">
        <w:rPr>
          <w:spacing w:val="-10"/>
          <w:w w:val="110"/>
        </w:rPr>
        <w:t xml:space="preserve"> </w:t>
      </w:r>
      <w:r w:rsidRPr="008657B4">
        <w:rPr>
          <w:w w:val="110"/>
        </w:rPr>
        <w:t>that</w:t>
      </w:r>
      <w:r w:rsidRPr="008657B4">
        <w:rPr>
          <w:spacing w:val="-12"/>
          <w:w w:val="110"/>
        </w:rPr>
        <w:t xml:space="preserve"> </w:t>
      </w:r>
      <w:r w:rsidRPr="008657B4">
        <w:rPr>
          <w:w w:val="110"/>
        </w:rPr>
        <w:t>moment</w:t>
      </w:r>
      <w:r w:rsidRPr="008657B4">
        <w:rPr>
          <w:spacing w:val="-12"/>
          <w:w w:val="110"/>
        </w:rPr>
        <w:t xml:space="preserve"> </w:t>
      </w:r>
      <w:r w:rsidRPr="008657B4">
        <w:rPr>
          <w:w w:val="110"/>
        </w:rPr>
        <w:t>due</w:t>
      </w:r>
      <w:r w:rsidRPr="008657B4">
        <w:rPr>
          <w:spacing w:val="-12"/>
          <w:w w:val="110"/>
        </w:rPr>
        <w:t xml:space="preserve"> </w:t>
      </w:r>
      <w:r w:rsidRPr="008657B4">
        <w:rPr>
          <w:w w:val="110"/>
        </w:rPr>
        <w:t>to</w:t>
      </w:r>
      <w:r w:rsidRPr="008657B4">
        <w:rPr>
          <w:spacing w:val="-12"/>
          <w:w w:val="110"/>
        </w:rPr>
        <w:t xml:space="preserve"> </w:t>
      </w:r>
      <w:r w:rsidRPr="008657B4">
        <w:rPr>
          <w:w w:val="110"/>
        </w:rPr>
        <w:t>the</w:t>
      </w:r>
      <w:r w:rsidRPr="008657B4">
        <w:rPr>
          <w:spacing w:val="-12"/>
          <w:w w:val="110"/>
        </w:rPr>
        <w:t xml:space="preserve"> </w:t>
      </w:r>
      <w:r w:rsidRPr="008657B4">
        <w:rPr>
          <w:w w:val="110"/>
        </w:rPr>
        <w:t>Company’s</w:t>
      </w:r>
      <w:r w:rsidRPr="008657B4">
        <w:rPr>
          <w:spacing w:val="-13"/>
          <w:w w:val="110"/>
        </w:rPr>
        <w:t xml:space="preserve"> </w:t>
      </w:r>
      <w:r w:rsidRPr="008657B4">
        <w:rPr>
          <w:w w:val="110"/>
        </w:rPr>
        <w:t>planting</w:t>
      </w:r>
      <w:r w:rsidRPr="008657B4">
        <w:rPr>
          <w:spacing w:val="-13"/>
          <w:w w:val="110"/>
        </w:rPr>
        <w:t xml:space="preserve"> </w:t>
      </w:r>
      <w:r w:rsidRPr="008657B4">
        <w:rPr>
          <w:w w:val="110"/>
        </w:rPr>
        <w:t>plan</w:t>
      </w:r>
      <w:r w:rsidRPr="008657B4">
        <w:rPr>
          <w:spacing w:val="-12"/>
          <w:w w:val="110"/>
        </w:rPr>
        <w:t xml:space="preserve"> </w:t>
      </w:r>
      <w:r w:rsidRPr="008657B4">
        <w:rPr>
          <w:w w:val="110"/>
        </w:rPr>
        <w:t>for</w:t>
      </w:r>
      <w:r w:rsidRPr="008657B4">
        <w:rPr>
          <w:spacing w:val="-11"/>
          <w:w w:val="110"/>
        </w:rPr>
        <w:t xml:space="preserve"> </w:t>
      </w:r>
      <w:r w:rsidRPr="008657B4">
        <w:rPr>
          <w:w w:val="110"/>
        </w:rPr>
        <w:t>rubber</w:t>
      </w:r>
      <w:r w:rsidRPr="008657B4">
        <w:rPr>
          <w:spacing w:val="-13"/>
          <w:w w:val="110"/>
        </w:rPr>
        <w:t xml:space="preserve"> </w:t>
      </w:r>
      <w:r w:rsidRPr="008657B4">
        <w:rPr>
          <w:w w:val="110"/>
        </w:rPr>
        <w:t>plants compared</w:t>
      </w:r>
      <w:r w:rsidRPr="008657B4">
        <w:rPr>
          <w:spacing w:val="-14"/>
          <w:w w:val="110"/>
        </w:rPr>
        <w:t xml:space="preserve"> </w:t>
      </w:r>
      <w:r w:rsidRPr="008657B4">
        <w:rPr>
          <w:w w:val="110"/>
        </w:rPr>
        <w:t>to</w:t>
      </w:r>
      <w:r w:rsidRPr="008657B4">
        <w:rPr>
          <w:spacing w:val="-13"/>
          <w:w w:val="110"/>
        </w:rPr>
        <w:t xml:space="preserve"> </w:t>
      </w:r>
      <w:r w:rsidRPr="008657B4">
        <w:rPr>
          <w:w w:val="110"/>
        </w:rPr>
        <w:t>the</w:t>
      </w:r>
      <w:r w:rsidRPr="008657B4">
        <w:rPr>
          <w:spacing w:val="-14"/>
          <w:w w:val="110"/>
        </w:rPr>
        <w:t xml:space="preserve"> </w:t>
      </w:r>
      <w:r w:rsidRPr="008657B4">
        <w:rPr>
          <w:w w:val="110"/>
        </w:rPr>
        <w:t>previous</w:t>
      </w:r>
      <w:r w:rsidRPr="008657B4">
        <w:rPr>
          <w:spacing w:val="-13"/>
          <w:w w:val="110"/>
        </w:rPr>
        <w:t xml:space="preserve"> </w:t>
      </w:r>
      <w:r w:rsidRPr="008657B4">
        <w:rPr>
          <w:w w:val="110"/>
        </w:rPr>
        <w:t>year’s</w:t>
      </w:r>
      <w:r w:rsidRPr="008657B4">
        <w:rPr>
          <w:spacing w:val="-12"/>
          <w:w w:val="110"/>
        </w:rPr>
        <w:t xml:space="preserve"> </w:t>
      </w:r>
      <w:r w:rsidRPr="008657B4">
        <w:rPr>
          <w:w w:val="110"/>
        </w:rPr>
        <w:t>planting</w:t>
      </w:r>
      <w:r w:rsidRPr="008657B4">
        <w:rPr>
          <w:spacing w:val="-16"/>
          <w:w w:val="110"/>
        </w:rPr>
        <w:t xml:space="preserve"> </w:t>
      </w:r>
      <w:r w:rsidRPr="008657B4">
        <w:rPr>
          <w:w w:val="110"/>
        </w:rPr>
        <w:t>plan,</w:t>
      </w:r>
      <w:r w:rsidRPr="008657B4">
        <w:rPr>
          <w:spacing w:val="-14"/>
          <w:w w:val="110"/>
        </w:rPr>
        <w:t xml:space="preserve"> </w:t>
      </w:r>
      <w:r w:rsidRPr="008657B4">
        <w:rPr>
          <w:w w:val="110"/>
        </w:rPr>
        <w:t>therefore,</w:t>
      </w:r>
      <w:r w:rsidRPr="008657B4">
        <w:rPr>
          <w:spacing w:val="-12"/>
          <w:w w:val="110"/>
        </w:rPr>
        <w:t xml:space="preserve"> </w:t>
      </w:r>
      <w:r w:rsidRPr="008657B4">
        <w:rPr>
          <w:w w:val="110"/>
        </w:rPr>
        <w:t>Q</w:t>
      </w:r>
      <w:r w:rsidRPr="008657B4">
        <w:rPr>
          <w:spacing w:val="-13"/>
          <w:w w:val="110"/>
        </w:rPr>
        <w:t xml:space="preserve"> </w:t>
      </w:r>
      <w:r w:rsidRPr="008657B4">
        <w:rPr>
          <w:w w:val="110"/>
        </w:rPr>
        <w:t>Company</w:t>
      </w:r>
      <w:r w:rsidRPr="008657B4">
        <w:rPr>
          <w:spacing w:val="-15"/>
          <w:w w:val="110"/>
        </w:rPr>
        <w:t xml:space="preserve"> </w:t>
      </w:r>
      <w:r w:rsidRPr="008657B4">
        <w:rPr>
          <w:w w:val="110"/>
        </w:rPr>
        <w:t>did</w:t>
      </w:r>
      <w:r w:rsidRPr="008657B4">
        <w:rPr>
          <w:spacing w:val="-14"/>
          <w:w w:val="110"/>
        </w:rPr>
        <w:t xml:space="preserve"> </w:t>
      </w:r>
      <w:r w:rsidRPr="008657B4">
        <w:rPr>
          <w:w w:val="110"/>
        </w:rPr>
        <w:t>not</w:t>
      </w:r>
      <w:r w:rsidRPr="008657B4">
        <w:rPr>
          <w:spacing w:val="-12"/>
          <w:w w:val="110"/>
        </w:rPr>
        <w:t xml:space="preserve"> </w:t>
      </w:r>
      <w:r w:rsidRPr="008657B4">
        <w:rPr>
          <w:w w:val="110"/>
        </w:rPr>
        <w:t>know</w:t>
      </w:r>
      <w:r w:rsidRPr="008657B4">
        <w:rPr>
          <w:spacing w:val="-13"/>
          <w:w w:val="110"/>
        </w:rPr>
        <w:t xml:space="preserve"> </w:t>
      </w:r>
      <w:r w:rsidRPr="008657B4">
        <w:rPr>
          <w:w w:val="110"/>
        </w:rPr>
        <w:t>where to plant the seedlings after receiving. Thus, until 19 July 2011, Q Company accepted to receive 79,924 seedlings in the phase 1 and until 21 September 2011, the aforesaid- mentioned</w:t>
      </w:r>
      <w:r w:rsidRPr="008657B4">
        <w:rPr>
          <w:spacing w:val="-33"/>
          <w:w w:val="110"/>
        </w:rPr>
        <w:t xml:space="preserve"> </w:t>
      </w:r>
      <w:r w:rsidRPr="008657B4">
        <w:rPr>
          <w:w w:val="110"/>
        </w:rPr>
        <w:t>seedlings</w:t>
      </w:r>
      <w:r w:rsidRPr="008657B4">
        <w:rPr>
          <w:spacing w:val="-32"/>
          <w:w w:val="110"/>
        </w:rPr>
        <w:t xml:space="preserve"> </w:t>
      </w:r>
      <w:r w:rsidRPr="008657B4">
        <w:rPr>
          <w:w w:val="110"/>
        </w:rPr>
        <w:t>were</w:t>
      </w:r>
      <w:r w:rsidRPr="008657B4">
        <w:rPr>
          <w:spacing w:val="-32"/>
          <w:w w:val="110"/>
        </w:rPr>
        <w:t xml:space="preserve"> </w:t>
      </w:r>
      <w:r w:rsidRPr="008657B4">
        <w:rPr>
          <w:w w:val="110"/>
        </w:rPr>
        <w:t>fully</w:t>
      </w:r>
      <w:r w:rsidRPr="008657B4">
        <w:rPr>
          <w:spacing w:val="-32"/>
          <w:w w:val="110"/>
        </w:rPr>
        <w:t xml:space="preserve"> </w:t>
      </w:r>
      <w:r w:rsidRPr="008657B4">
        <w:rPr>
          <w:w w:val="110"/>
        </w:rPr>
        <w:t>received.</w:t>
      </w:r>
      <w:r w:rsidRPr="008657B4">
        <w:rPr>
          <w:spacing w:val="-31"/>
          <w:w w:val="110"/>
        </w:rPr>
        <w:t xml:space="preserve"> </w:t>
      </w:r>
      <w:r w:rsidRPr="008657B4">
        <w:rPr>
          <w:w w:val="110"/>
        </w:rPr>
        <w:t>T</w:t>
      </w:r>
      <w:r w:rsidRPr="008657B4">
        <w:rPr>
          <w:spacing w:val="-30"/>
          <w:w w:val="110"/>
        </w:rPr>
        <w:t xml:space="preserve"> </w:t>
      </w:r>
      <w:r w:rsidRPr="008657B4">
        <w:rPr>
          <w:w w:val="110"/>
        </w:rPr>
        <w:t>Company</w:t>
      </w:r>
      <w:r w:rsidRPr="008657B4">
        <w:rPr>
          <w:spacing w:val="-33"/>
          <w:w w:val="110"/>
        </w:rPr>
        <w:t xml:space="preserve"> </w:t>
      </w:r>
      <w:r w:rsidRPr="008657B4">
        <w:rPr>
          <w:w w:val="110"/>
        </w:rPr>
        <w:t>had</w:t>
      </w:r>
      <w:r w:rsidRPr="008657B4">
        <w:rPr>
          <w:spacing w:val="-32"/>
          <w:w w:val="110"/>
        </w:rPr>
        <w:t xml:space="preserve"> </w:t>
      </w:r>
      <w:r w:rsidRPr="008657B4">
        <w:rPr>
          <w:w w:val="110"/>
        </w:rPr>
        <w:t>repeatedly</w:t>
      </w:r>
      <w:r w:rsidRPr="008657B4">
        <w:rPr>
          <w:spacing w:val="-31"/>
          <w:w w:val="110"/>
        </w:rPr>
        <w:t xml:space="preserve"> </w:t>
      </w:r>
      <w:r w:rsidRPr="008657B4">
        <w:rPr>
          <w:w w:val="110"/>
        </w:rPr>
        <w:t>requested</w:t>
      </w:r>
      <w:r w:rsidRPr="008657B4">
        <w:rPr>
          <w:spacing w:val="-33"/>
          <w:w w:val="110"/>
        </w:rPr>
        <w:t xml:space="preserve"> </w:t>
      </w:r>
      <w:r w:rsidRPr="008657B4">
        <w:rPr>
          <w:w w:val="110"/>
        </w:rPr>
        <w:t>Q</w:t>
      </w:r>
      <w:r w:rsidRPr="008657B4">
        <w:rPr>
          <w:spacing w:val="-27"/>
          <w:w w:val="110"/>
        </w:rPr>
        <w:t xml:space="preserve"> </w:t>
      </w:r>
      <w:r w:rsidRPr="008657B4">
        <w:rPr>
          <w:w w:val="110"/>
        </w:rPr>
        <w:t>Company to receive the remaining seedling, however, Q Company did not come to receive those seedlings. At the beginning of September 2011, Q Company told T Company that on 14 September 2011, their technical staff will be sent to T Company to inspect the</w:t>
      </w:r>
      <w:r w:rsidRPr="008657B4">
        <w:rPr>
          <w:spacing w:val="-40"/>
          <w:w w:val="110"/>
        </w:rPr>
        <w:t xml:space="preserve"> </w:t>
      </w:r>
      <w:r w:rsidRPr="008657B4">
        <w:rPr>
          <w:w w:val="110"/>
        </w:rPr>
        <w:t>remaining seedlings.</w:t>
      </w:r>
      <w:r w:rsidRPr="008657B4">
        <w:rPr>
          <w:spacing w:val="-6"/>
          <w:w w:val="110"/>
        </w:rPr>
        <w:t xml:space="preserve"> </w:t>
      </w:r>
      <w:r w:rsidRPr="008657B4">
        <w:rPr>
          <w:w w:val="110"/>
        </w:rPr>
        <w:t>If</w:t>
      </w:r>
      <w:r w:rsidRPr="008657B4">
        <w:rPr>
          <w:spacing w:val="-6"/>
          <w:w w:val="110"/>
        </w:rPr>
        <w:t xml:space="preserve"> </w:t>
      </w:r>
      <w:r w:rsidRPr="008657B4">
        <w:rPr>
          <w:w w:val="110"/>
        </w:rPr>
        <w:t>the</w:t>
      </w:r>
      <w:r w:rsidRPr="008657B4">
        <w:rPr>
          <w:spacing w:val="-6"/>
          <w:w w:val="110"/>
        </w:rPr>
        <w:t xml:space="preserve"> </w:t>
      </w:r>
      <w:r w:rsidRPr="008657B4">
        <w:rPr>
          <w:w w:val="110"/>
        </w:rPr>
        <w:t>remaining</w:t>
      </w:r>
      <w:r w:rsidRPr="008657B4">
        <w:rPr>
          <w:spacing w:val="-7"/>
          <w:w w:val="110"/>
        </w:rPr>
        <w:t xml:space="preserve"> </w:t>
      </w:r>
      <w:r w:rsidRPr="008657B4">
        <w:rPr>
          <w:w w:val="110"/>
        </w:rPr>
        <w:t>seedlings</w:t>
      </w:r>
      <w:r w:rsidRPr="008657B4">
        <w:rPr>
          <w:spacing w:val="-6"/>
          <w:w w:val="110"/>
        </w:rPr>
        <w:t xml:space="preserve"> </w:t>
      </w:r>
      <w:r w:rsidRPr="008657B4">
        <w:rPr>
          <w:w w:val="110"/>
        </w:rPr>
        <w:t>can</w:t>
      </w:r>
      <w:r w:rsidRPr="008657B4">
        <w:rPr>
          <w:spacing w:val="-5"/>
          <w:w w:val="110"/>
        </w:rPr>
        <w:t xml:space="preserve"> </w:t>
      </w:r>
      <w:r w:rsidRPr="008657B4">
        <w:rPr>
          <w:w w:val="110"/>
        </w:rPr>
        <w:t>still</w:t>
      </w:r>
      <w:r w:rsidRPr="008657B4">
        <w:rPr>
          <w:spacing w:val="-7"/>
          <w:w w:val="110"/>
        </w:rPr>
        <w:t xml:space="preserve"> </w:t>
      </w:r>
      <w:r w:rsidRPr="008657B4">
        <w:rPr>
          <w:w w:val="110"/>
        </w:rPr>
        <w:t>be</w:t>
      </w:r>
      <w:r w:rsidRPr="008657B4">
        <w:rPr>
          <w:spacing w:val="-5"/>
          <w:w w:val="110"/>
        </w:rPr>
        <w:t xml:space="preserve"> </w:t>
      </w:r>
      <w:r w:rsidRPr="008657B4">
        <w:rPr>
          <w:w w:val="110"/>
        </w:rPr>
        <w:t>used,</w:t>
      </w:r>
      <w:r w:rsidRPr="008657B4">
        <w:rPr>
          <w:spacing w:val="-5"/>
          <w:w w:val="110"/>
        </w:rPr>
        <w:t xml:space="preserve"> </w:t>
      </w:r>
      <w:r w:rsidRPr="008657B4">
        <w:rPr>
          <w:w w:val="110"/>
        </w:rPr>
        <w:t>they</w:t>
      </w:r>
      <w:r w:rsidRPr="008657B4">
        <w:rPr>
          <w:spacing w:val="-7"/>
          <w:w w:val="110"/>
        </w:rPr>
        <w:t xml:space="preserve"> </w:t>
      </w:r>
      <w:r w:rsidRPr="008657B4">
        <w:rPr>
          <w:w w:val="110"/>
        </w:rPr>
        <w:t>would</w:t>
      </w:r>
      <w:r w:rsidRPr="008657B4">
        <w:rPr>
          <w:spacing w:val="-7"/>
          <w:w w:val="110"/>
        </w:rPr>
        <w:t xml:space="preserve"> </w:t>
      </w:r>
      <w:r w:rsidRPr="008657B4">
        <w:rPr>
          <w:w w:val="110"/>
        </w:rPr>
        <w:t>count</w:t>
      </w:r>
      <w:r w:rsidRPr="008657B4">
        <w:rPr>
          <w:spacing w:val="-5"/>
          <w:w w:val="110"/>
        </w:rPr>
        <w:t xml:space="preserve"> </w:t>
      </w:r>
      <w:r w:rsidRPr="008657B4">
        <w:rPr>
          <w:w w:val="110"/>
        </w:rPr>
        <w:t>and</w:t>
      </w:r>
      <w:r w:rsidRPr="008657B4">
        <w:rPr>
          <w:spacing w:val="-7"/>
          <w:w w:val="110"/>
        </w:rPr>
        <w:t xml:space="preserve"> </w:t>
      </w:r>
      <w:r w:rsidRPr="008657B4">
        <w:rPr>
          <w:w w:val="110"/>
        </w:rPr>
        <w:t>receive</w:t>
      </w:r>
      <w:r w:rsidRPr="008657B4">
        <w:rPr>
          <w:spacing w:val="-7"/>
          <w:w w:val="110"/>
        </w:rPr>
        <w:t xml:space="preserve"> </w:t>
      </w:r>
      <w:r w:rsidRPr="008657B4">
        <w:rPr>
          <w:w w:val="110"/>
        </w:rPr>
        <w:t>such seedlings and request to leave those seedlings temporarily in the nursery garden of T Company,</w:t>
      </w:r>
      <w:r w:rsidRPr="008657B4">
        <w:rPr>
          <w:spacing w:val="-25"/>
          <w:w w:val="110"/>
        </w:rPr>
        <w:t xml:space="preserve"> </w:t>
      </w:r>
      <w:r w:rsidRPr="008657B4">
        <w:rPr>
          <w:w w:val="110"/>
        </w:rPr>
        <w:t>until</w:t>
      </w:r>
      <w:r w:rsidRPr="008657B4">
        <w:rPr>
          <w:spacing w:val="-26"/>
          <w:w w:val="110"/>
        </w:rPr>
        <w:t xml:space="preserve"> </w:t>
      </w:r>
      <w:r w:rsidRPr="008657B4">
        <w:rPr>
          <w:w w:val="110"/>
        </w:rPr>
        <w:t>Q</w:t>
      </w:r>
      <w:r w:rsidRPr="008657B4">
        <w:rPr>
          <w:spacing w:val="-26"/>
          <w:w w:val="110"/>
        </w:rPr>
        <w:t xml:space="preserve"> </w:t>
      </w:r>
      <w:r w:rsidRPr="008657B4">
        <w:rPr>
          <w:w w:val="110"/>
        </w:rPr>
        <w:t>Company</w:t>
      </w:r>
      <w:r w:rsidRPr="008657B4">
        <w:rPr>
          <w:spacing w:val="-26"/>
          <w:w w:val="110"/>
        </w:rPr>
        <w:t xml:space="preserve"> </w:t>
      </w:r>
      <w:r w:rsidRPr="008657B4">
        <w:rPr>
          <w:w w:val="110"/>
        </w:rPr>
        <w:t>has</w:t>
      </w:r>
      <w:r w:rsidRPr="008657B4">
        <w:rPr>
          <w:spacing w:val="-25"/>
          <w:w w:val="110"/>
        </w:rPr>
        <w:t xml:space="preserve"> </w:t>
      </w:r>
      <w:r w:rsidRPr="008657B4">
        <w:rPr>
          <w:w w:val="110"/>
        </w:rPr>
        <w:t>a</w:t>
      </w:r>
      <w:r w:rsidRPr="008657B4">
        <w:rPr>
          <w:spacing w:val="-25"/>
          <w:w w:val="110"/>
        </w:rPr>
        <w:t xml:space="preserve"> </w:t>
      </w:r>
      <w:r w:rsidRPr="008657B4">
        <w:rPr>
          <w:w w:val="110"/>
        </w:rPr>
        <w:t>new</w:t>
      </w:r>
      <w:r w:rsidRPr="008657B4">
        <w:rPr>
          <w:spacing w:val="-26"/>
          <w:w w:val="110"/>
        </w:rPr>
        <w:t xml:space="preserve"> </w:t>
      </w:r>
      <w:r w:rsidRPr="008657B4">
        <w:rPr>
          <w:w w:val="110"/>
        </w:rPr>
        <w:t>planting</w:t>
      </w:r>
      <w:r w:rsidRPr="008657B4">
        <w:rPr>
          <w:spacing w:val="-26"/>
          <w:w w:val="110"/>
        </w:rPr>
        <w:t xml:space="preserve"> </w:t>
      </w:r>
      <w:r w:rsidRPr="008657B4">
        <w:rPr>
          <w:w w:val="110"/>
        </w:rPr>
        <w:t>plan</w:t>
      </w:r>
      <w:r w:rsidRPr="008657B4">
        <w:rPr>
          <w:spacing w:val="-25"/>
          <w:w w:val="110"/>
        </w:rPr>
        <w:t xml:space="preserve"> </w:t>
      </w:r>
      <w:r w:rsidRPr="008657B4">
        <w:rPr>
          <w:w w:val="110"/>
        </w:rPr>
        <w:t>to</w:t>
      </w:r>
      <w:r w:rsidRPr="008657B4">
        <w:rPr>
          <w:spacing w:val="-25"/>
          <w:w w:val="110"/>
        </w:rPr>
        <w:t xml:space="preserve"> </w:t>
      </w:r>
      <w:r w:rsidRPr="008657B4">
        <w:rPr>
          <w:w w:val="110"/>
        </w:rPr>
        <w:t>plant</w:t>
      </w:r>
      <w:r w:rsidRPr="008657B4">
        <w:rPr>
          <w:spacing w:val="-25"/>
          <w:w w:val="110"/>
        </w:rPr>
        <w:t xml:space="preserve"> </w:t>
      </w:r>
      <w:r w:rsidRPr="008657B4">
        <w:rPr>
          <w:w w:val="110"/>
        </w:rPr>
        <w:t>such</w:t>
      </w:r>
      <w:r w:rsidRPr="008657B4">
        <w:rPr>
          <w:spacing w:val="-25"/>
          <w:w w:val="110"/>
        </w:rPr>
        <w:t xml:space="preserve"> </w:t>
      </w:r>
      <w:r w:rsidRPr="008657B4">
        <w:rPr>
          <w:w w:val="110"/>
        </w:rPr>
        <w:t>seedlings.</w:t>
      </w:r>
      <w:r w:rsidRPr="008657B4">
        <w:rPr>
          <w:spacing w:val="-25"/>
          <w:w w:val="110"/>
        </w:rPr>
        <w:t xml:space="preserve"> </w:t>
      </w:r>
      <w:r w:rsidRPr="008657B4">
        <w:rPr>
          <w:w w:val="110"/>
        </w:rPr>
        <w:t>The</w:t>
      </w:r>
      <w:r w:rsidRPr="008657B4">
        <w:rPr>
          <w:spacing w:val="-25"/>
          <w:w w:val="110"/>
        </w:rPr>
        <w:t xml:space="preserve"> </w:t>
      </w:r>
      <w:r w:rsidRPr="008657B4">
        <w:rPr>
          <w:w w:val="110"/>
        </w:rPr>
        <w:t>number</w:t>
      </w:r>
      <w:r w:rsidRPr="008657B4">
        <w:rPr>
          <w:spacing w:val="-26"/>
          <w:w w:val="110"/>
        </w:rPr>
        <w:t xml:space="preserve"> </w:t>
      </w:r>
      <w:r w:rsidRPr="008657B4">
        <w:rPr>
          <w:w w:val="110"/>
        </w:rPr>
        <w:t>of seedlings that Q Company counted on 14 September 2011 was 194,766 seedlings, and adding the 79,924 seedlings received in phase 1, then the total quantity of seedlings received by Q Company was 274,690 seedlings. The seedlings that Q Company did not receive</w:t>
      </w:r>
      <w:r w:rsidRPr="008657B4">
        <w:rPr>
          <w:spacing w:val="-11"/>
          <w:w w:val="110"/>
        </w:rPr>
        <w:t xml:space="preserve"> </w:t>
      </w:r>
      <w:r w:rsidRPr="008657B4">
        <w:rPr>
          <w:w w:val="110"/>
        </w:rPr>
        <w:t>on</w:t>
      </w:r>
      <w:r w:rsidRPr="008657B4">
        <w:rPr>
          <w:spacing w:val="-11"/>
          <w:w w:val="110"/>
        </w:rPr>
        <w:t xml:space="preserve"> </w:t>
      </w:r>
      <w:r w:rsidRPr="008657B4">
        <w:rPr>
          <w:w w:val="110"/>
        </w:rPr>
        <w:t>time</w:t>
      </w:r>
      <w:r w:rsidRPr="008657B4">
        <w:rPr>
          <w:spacing w:val="-12"/>
          <w:w w:val="110"/>
        </w:rPr>
        <w:t xml:space="preserve"> </w:t>
      </w:r>
      <w:r w:rsidRPr="008657B4">
        <w:rPr>
          <w:w w:val="110"/>
        </w:rPr>
        <w:t>and</w:t>
      </w:r>
      <w:r w:rsidRPr="008657B4">
        <w:rPr>
          <w:spacing w:val="-10"/>
          <w:w w:val="110"/>
        </w:rPr>
        <w:t xml:space="preserve"> </w:t>
      </w:r>
      <w:r w:rsidRPr="008657B4">
        <w:rPr>
          <w:w w:val="110"/>
        </w:rPr>
        <w:t>died</w:t>
      </w:r>
      <w:r w:rsidRPr="008657B4">
        <w:rPr>
          <w:spacing w:val="-13"/>
          <w:w w:val="110"/>
        </w:rPr>
        <w:t xml:space="preserve"> </w:t>
      </w:r>
      <w:r w:rsidRPr="008657B4">
        <w:rPr>
          <w:w w:val="110"/>
        </w:rPr>
        <w:t>were</w:t>
      </w:r>
      <w:r w:rsidRPr="008657B4">
        <w:rPr>
          <w:spacing w:val="-10"/>
          <w:w w:val="110"/>
        </w:rPr>
        <w:t xml:space="preserve"> </w:t>
      </w:r>
      <w:r w:rsidRPr="008657B4">
        <w:rPr>
          <w:w w:val="110"/>
        </w:rPr>
        <w:t>125,310</w:t>
      </w:r>
      <w:r w:rsidRPr="008657B4">
        <w:rPr>
          <w:spacing w:val="-11"/>
          <w:w w:val="110"/>
        </w:rPr>
        <w:t xml:space="preserve"> </w:t>
      </w:r>
      <w:r w:rsidRPr="008657B4">
        <w:rPr>
          <w:w w:val="110"/>
        </w:rPr>
        <w:t>seedlings.</w:t>
      </w:r>
      <w:r w:rsidRPr="008657B4">
        <w:rPr>
          <w:spacing w:val="-10"/>
          <w:w w:val="110"/>
        </w:rPr>
        <w:t xml:space="preserve"> </w:t>
      </w:r>
      <w:r w:rsidRPr="008657B4">
        <w:rPr>
          <w:w w:val="110"/>
        </w:rPr>
        <w:t>Thus,</w:t>
      </w:r>
      <w:r w:rsidRPr="008657B4">
        <w:rPr>
          <w:spacing w:val="-11"/>
          <w:w w:val="110"/>
        </w:rPr>
        <w:t xml:space="preserve"> </w:t>
      </w:r>
      <w:r w:rsidRPr="008657B4">
        <w:rPr>
          <w:w w:val="110"/>
        </w:rPr>
        <w:t>with</w:t>
      </w:r>
      <w:r w:rsidRPr="008657B4">
        <w:rPr>
          <w:spacing w:val="-10"/>
          <w:w w:val="110"/>
        </w:rPr>
        <w:t xml:space="preserve"> </w:t>
      </w:r>
      <w:r w:rsidRPr="008657B4">
        <w:rPr>
          <w:w w:val="110"/>
        </w:rPr>
        <w:t>respect</w:t>
      </w:r>
      <w:r w:rsidRPr="008657B4">
        <w:rPr>
          <w:spacing w:val="-10"/>
          <w:w w:val="110"/>
        </w:rPr>
        <w:t xml:space="preserve"> </w:t>
      </w:r>
      <w:r w:rsidRPr="008657B4">
        <w:rPr>
          <w:w w:val="110"/>
        </w:rPr>
        <w:t>to</w:t>
      </w:r>
      <w:r w:rsidRPr="008657B4">
        <w:rPr>
          <w:spacing w:val="-11"/>
          <w:w w:val="110"/>
        </w:rPr>
        <w:t xml:space="preserve"> </w:t>
      </w:r>
      <w:r w:rsidRPr="008657B4">
        <w:rPr>
          <w:w w:val="110"/>
        </w:rPr>
        <w:t>400,000</w:t>
      </w:r>
      <w:r w:rsidRPr="008657B4">
        <w:rPr>
          <w:spacing w:val="-10"/>
          <w:w w:val="110"/>
        </w:rPr>
        <w:t xml:space="preserve"> </w:t>
      </w:r>
      <w:r w:rsidRPr="008657B4">
        <w:rPr>
          <w:w w:val="110"/>
        </w:rPr>
        <w:t>seedlings under</w:t>
      </w:r>
      <w:r w:rsidRPr="008657B4">
        <w:rPr>
          <w:spacing w:val="-9"/>
          <w:w w:val="110"/>
        </w:rPr>
        <w:t xml:space="preserve"> </w:t>
      </w:r>
      <w:r w:rsidRPr="008657B4">
        <w:rPr>
          <w:w w:val="110"/>
        </w:rPr>
        <w:t>both</w:t>
      </w:r>
      <w:r w:rsidRPr="008657B4">
        <w:rPr>
          <w:spacing w:val="-8"/>
          <w:w w:val="110"/>
        </w:rPr>
        <w:t xml:space="preserve"> </w:t>
      </w:r>
      <w:r w:rsidRPr="008657B4">
        <w:rPr>
          <w:w w:val="110"/>
        </w:rPr>
        <w:t>agreements,</w:t>
      </w:r>
      <w:r w:rsidRPr="008657B4">
        <w:rPr>
          <w:spacing w:val="-7"/>
          <w:w w:val="110"/>
        </w:rPr>
        <w:t xml:space="preserve"> </w:t>
      </w:r>
      <w:r w:rsidRPr="008657B4">
        <w:rPr>
          <w:w w:val="110"/>
        </w:rPr>
        <w:t>T</w:t>
      </w:r>
      <w:r w:rsidRPr="008657B4">
        <w:rPr>
          <w:spacing w:val="-9"/>
          <w:w w:val="110"/>
        </w:rPr>
        <w:t xml:space="preserve"> </w:t>
      </w:r>
      <w:r w:rsidRPr="008657B4">
        <w:rPr>
          <w:w w:val="110"/>
        </w:rPr>
        <w:t>Company</w:t>
      </w:r>
      <w:r w:rsidRPr="008657B4">
        <w:rPr>
          <w:spacing w:val="-8"/>
          <w:w w:val="110"/>
        </w:rPr>
        <w:t xml:space="preserve"> </w:t>
      </w:r>
      <w:r w:rsidRPr="008657B4">
        <w:rPr>
          <w:w w:val="110"/>
        </w:rPr>
        <w:t>had</w:t>
      </w:r>
      <w:r w:rsidRPr="008657B4">
        <w:rPr>
          <w:spacing w:val="-8"/>
          <w:w w:val="110"/>
        </w:rPr>
        <w:t xml:space="preserve"> </w:t>
      </w:r>
      <w:r w:rsidRPr="008657B4">
        <w:rPr>
          <w:w w:val="110"/>
        </w:rPr>
        <w:t>fully</w:t>
      </w:r>
      <w:r w:rsidRPr="008657B4">
        <w:rPr>
          <w:spacing w:val="-6"/>
          <w:w w:val="110"/>
        </w:rPr>
        <w:t xml:space="preserve"> </w:t>
      </w:r>
      <w:r w:rsidRPr="008657B4">
        <w:rPr>
          <w:w w:val="110"/>
        </w:rPr>
        <w:t>provided</w:t>
      </w:r>
      <w:r w:rsidRPr="008657B4">
        <w:rPr>
          <w:spacing w:val="-9"/>
          <w:w w:val="110"/>
        </w:rPr>
        <w:t xml:space="preserve"> </w:t>
      </w:r>
      <w:r w:rsidRPr="008657B4">
        <w:rPr>
          <w:w w:val="110"/>
        </w:rPr>
        <w:t>them.</w:t>
      </w:r>
      <w:r w:rsidRPr="008657B4">
        <w:rPr>
          <w:spacing w:val="-7"/>
          <w:w w:val="110"/>
        </w:rPr>
        <w:t xml:space="preserve"> </w:t>
      </w:r>
      <w:r w:rsidRPr="008657B4">
        <w:rPr>
          <w:w w:val="110"/>
        </w:rPr>
        <w:t>The</w:t>
      </w:r>
      <w:r w:rsidRPr="008657B4">
        <w:rPr>
          <w:spacing w:val="-8"/>
          <w:w w:val="110"/>
        </w:rPr>
        <w:t xml:space="preserve"> </w:t>
      </w:r>
      <w:r w:rsidRPr="008657B4">
        <w:rPr>
          <w:w w:val="110"/>
        </w:rPr>
        <w:t>failure</w:t>
      </w:r>
      <w:r w:rsidRPr="008657B4">
        <w:rPr>
          <w:spacing w:val="-7"/>
          <w:w w:val="110"/>
        </w:rPr>
        <w:t xml:space="preserve"> </w:t>
      </w:r>
      <w:r w:rsidRPr="008657B4">
        <w:rPr>
          <w:w w:val="110"/>
        </w:rPr>
        <w:t>of</w:t>
      </w:r>
      <w:r w:rsidRPr="008657B4">
        <w:rPr>
          <w:spacing w:val="-9"/>
          <w:w w:val="110"/>
        </w:rPr>
        <w:t xml:space="preserve"> </w:t>
      </w:r>
      <w:r w:rsidRPr="008657B4">
        <w:rPr>
          <w:w w:val="110"/>
        </w:rPr>
        <w:t>not</w:t>
      </w:r>
      <w:r w:rsidRPr="008657B4">
        <w:rPr>
          <w:spacing w:val="-6"/>
          <w:w w:val="110"/>
        </w:rPr>
        <w:t xml:space="preserve"> </w:t>
      </w:r>
      <w:r w:rsidRPr="008657B4">
        <w:rPr>
          <w:w w:val="110"/>
        </w:rPr>
        <w:t xml:space="preserve">receiving the seedlings, leading to seedlings dying was caused by Q Company. </w:t>
      </w:r>
      <w:r w:rsidRPr="008657B4">
        <w:rPr>
          <w:spacing w:val="2"/>
          <w:w w:val="110"/>
        </w:rPr>
        <w:t xml:space="preserve">The </w:t>
      </w:r>
      <w:r w:rsidRPr="008657B4">
        <w:rPr>
          <w:w w:val="110"/>
        </w:rPr>
        <w:t>obligations of delivery</w:t>
      </w:r>
      <w:r w:rsidRPr="008657B4">
        <w:rPr>
          <w:spacing w:val="-19"/>
          <w:w w:val="110"/>
        </w:rPr>
        <w:t xml:space="preserve"> </w:t>
      </w:r>
      <w:r w:rsidRPr="008657B4">
        <w:rPr>
          <w:w w:val="110"/>
        </w:rPr>
        <w:t>of</w:t>
      </w:r>
      <w:r w:rsidRPr="008657B4">
        <w:rPr>
          <w:spacing w:val="-17"/>
          <w:w w:val="110"/>
        </w:rPr>
        <w:t xml:space="preserve"> </w:t>
      </w:r>
      <w:r w:rsidRPr="008657B4">
        <w:rPr>
          <w:w w:val="110"/>
        </w:rPr>
        <w:t>seedlings</w:t>
      </w:r>
      <w:r w:rsidRPr="008657B4">
        <w:rPr>
          <w:spacing w:val="-17"/>
          <w:w w:val="110"/>
        </w:rPr>
        <w:t xml:space="preserve"> </w:t>
      </w:r>
      <w:r w:rsidRPr="008657B4">
        <w:rPr>
          <w:w w:val="110"/>
        </w:rPr>
        <w:t>under</w:t>
      </w:r>
      <w:r w:rsidRPr="008657B4">
        <w:rPr>
          <w:spacing w:val="-18"/>
          <w:w w:val="110"/>
        </w:rPr>
        <w:t xml:space="preserve"> </w:t>
      </w:r>
      <w:r w:rsidRPr="008657B4">
        <w:rPr>
          <w:w w:val="110"/>
        </w:rPr>
        <w:t>the</w:t>
      </w:r>
      <w:r w:rsidRPr="008657B4">
        <w:rPr>
          <w:spacing w:val="-16"/>
          <w:w w:val="110"/>
        </w:rPr>
        <w:t xml:space="preserve"> </w:t>
      </w:r>
      <w:r w:rsidRPr="008657B4">
        <w:rPr>
          <w:w w:val="110"/>
        </w:rPr>
        <w:t>two</w:t>
      </w:r>
      <w:r w:rsidRPr="008657B4">
        <w:rPr>
          <w:spacing w:val="-17"/>
          <w:w w:val="110"/>
        </w:rPr>
        <w:t xml:space="preserve"> </w:t>
      </w:r>
      <w:r w:rsidRPr="008657B4">
        <w:rPr>
          <w:w w:val="110"/>
        </w:rPr>
        <w:t>agreements</w:t>
      </w:r>
      <w:r w:rsidRPr="008657B4">
        <w:rPr>
          <w:spacing w:val="-17"/>
          <w:w w:val="110"/>
        </w:rPr>
        <w:t xml:space="preserve"> </w:t>
      </w:r>
      <w:r w:rsidRPr="008657B4">
        <w:rPr>
          <w:w w:val="110"/>
        </w:rPr>
        <w:t>have</w:t>
      </w:r>
      <w:r w:rsidRPr="008657B4">
        <w:rPr>
          <w:spacing w:val="-17"/>
          <w:w w:val="110"/>
        </w:rPr>
        <w:t xml:space="preserve"> </w:t>
      </w:r>
      <w:r w:rsidRPr="008657B4">
        <w:rPr>
          <w:w w:val="110"/>
        </w:rPr>
        <w:t>been</w:t>
      </w:r>
      <w:r w:rsidRPr="008657B4">
        <w:rPr>
          <w:spacing w:val="-16"/>
          <w:w w:val="110"/>
        </w:rPr>
        <w:t xml:space="preserve"> </w:t>
      </w:r>
      <w:r w:rsidRPr="008657B4">
        <w:rPr>
          <w:w w:val="110"/>
        </w:rPr>
        <w:t>fully</w:t>
      </w:r>
      <w:r w:rsidRPr="008657B4">
        <w:rPr>
          <w:spacing w:val="-18"/>
          <w:w w:val="110"/>
        </w:rPr>
        <w:t xml:space="preserve"> </w:t>
      </w:r>
      <w:r w:rsidRPr="008657B4">
        <w:rPr>
          <w:w w:val="110"/>
        </w:rPr>
        <w:t>performed</w:t>
      </w:r>
      <w:r w:rsidRPr="008657B4">
        <w:rPr>
          <w:spacing w:val="-18"/>
          <w:w w:val="110"/>
        </w:rPr>
        <w:t xml:space="preserve"> </w:t>
      </w:r>
      <w:r w:rsidRPr="008657B4">
        <w:rPr>
          <w:w w:val="110"/>
        </w:rPr>
        <w:t>by</w:t>
      </w:r>
      <w:r w:rsidRPr="008657B4">
        <w:rPr>
          <w:spacing w:val="-18"/>
          <w:w w:val="110"/>
        </w:rPr>
        <w:t xml:space="preserve"> </w:t>
      </w:r>
      <w:r w:rsidRPr="008657B4">
        <w:rPr>
          <w:w w:val="110"/>
        </w:rPr>
        <w:t>T</w:t>
      </w:r>
      <w:r w:rsidRPr="008657B4">
        <w:rPr>
          <w:spacing w:val="-17"/>
          <w:w w:val="110"/>
        </w:rPr>
        <w:t xml:space="preserve"> </w:t>
      </w:r>
      <w:r w:rsidRPr="008657B4">
        <w:rPr>
          <w:w w:val="110"/>
        </w:rPr>
        <w:t>Company, and</w:t>
      </w:r>
      <w:r w:rsidRPr="008657B4">
        <w:rPr>
          <w:spacing w:val="-33"/>
          <w:w w:val="110"/>
        </w:rPr>
        <w:t xml:space="preserve"> </w:t>
      </w:r>
      <w:r w:rsidRPr="008657B4">
        <w:rPr>
          <w:w w:val="110"/>
        </w:rPr>
        <w:t>T</w:t>
      </w:r>
      <w:r w:rsidRPr="008657B4">
        <w:rPr>
          <w:spacing w:val="-32"/>
          <w:w w:val="110"/>
        </w:rPr>
        <w:t xml:space="preserve"> </w:t>
      </w:r>
      <w:r w:rsidRPr="008657B4">
        <w:rPr>
          <w:w w:val="110"/>
        </w:rPr>
        <w:t>Company</w:t>
      </w:r>
      <w:r w:rsidRPr="008657B4">
        <w:rPr>
          <w:spacing w:val="-31"/>
          <w:w w:val="110"/>
        </w:rPr>
        <w:t xml:space="preserve"> </w:t>
      </w:r>
      <w:r w:rsidRPr="008657B4">
        <w:rPr>
          <w:w w:val="110"/>
        </w:rPr>
        <w:t>had</w:t>
      </w:r>
      <w:r w:rsidRPr="008657B4">
        <w:rPr>
          <w:spacing w:val="-32"/>
          <w:w w:val="110"/>
        </w:rPr>
        <w:t xml:space="preserve"> </w:t>
      </w:r>
      <w:r w:rsidRPr="008657B4">
        <w:rPr>
          <w:w w:val="110"/>
        </w:rPr>
        <w:t>repeatedly</w:t>
      </w:r>
      <w:r w:rsidRPr="008657B4">
        <w:rPr>
          <w:spacing w:val="-32"/>
          <w:w w:val="110"/>
        </w:rPr>
        <w:t xml:space="preserve"> </w:t>
      </w:r>
      <w:r w:rsidRPr="008657B4">
        <w:rPr>
          <w:w w:val="110"/>
        </w:rPr>
        <w:t>requested</w:t>
      </w:r>
      <w:r w:rsidRPr="008657B4">
        <w:rPr>
          <w:spacing w:val="-32"/>
          <w:w w:val="110"/>
        </w:rPr>
        <w:t xml:space="preserve"> </w:t>
      </w:r>
      <w:r w:rsidRPr="008657B4">
        <w:rPr>
          <w:w w:val="110"/>
        </w:rPr>
        <w:t>Q</w:t>
      </w:r>
      <w:r w:rsidRPr="008657B4">
        <w:rPr>
          <w:spacing w:val="-32"/>
          <w:w w:val="110"/>
        </w:rPr>
        <w:t xml:space="preserve"> </w:t>
      </w:r>
      <w:r w:rsidRPr="008657B4">
        <w:rPr>
          <w:w w:val="110"/>
        </w:rPr>
        <w:t>Company</w:t>
      </w:r>
      <w:r w:rsidRPr="008657B4">
        <w:rPr>
          <w:spacing w:val="-33"/>
          <w:w w:val="110"/>
        </w:rPr>
        <w:t xml:space="preserve"> </w:t>
      </w:r>
      <w:r w:rsidRPr="008657B4">
        <w:rPr>
          <w:w w:val="110"/>
        </w:rPr>
        <w:t>to</w:t>
      </w:r>
      <w:r w:rsidRPr="008657B4">
        <w:rPr>
          <w:spacing w:val="-31"/>
          <w:w w:val="110"/>
        </w:rPr>
        <w:t xml:space="preserve"> </w:t>
      </w:r>
      <w:r w:rsidRPr="008657B4">
        <w:rPr>
          <w:w w:val="110"/>
        </w:rPr>
        <w:t>pay.</w:t>
      </w:r>
      <w:r w:rsidRPr="008657B4">
        <w:rPr>
          <w:spacing w:val="-32"/>
          <w:w w:val="110"/>
        </w:rPr>
        <w:t xml:space="preserve"> </w:t>
      </w:r>
      <w:r w:rsidRPr="008657B4">
        <w:rPr>
          <w:w w:val="110"/>
        </w:rPr>
        <w:t>However,</w:t>
      </w:r>
      <w:r w:rsidRPr="008657B4">
        <w:rPr>
          <w:spacing w:val="-31"/>
          <w:w w:val="110"/>
        </w:rPr>
        <w:t xml:space="preserve"> </w:t>
      </w:r>
      <w:r w:rsidRPr="008657B4">
        <w:rPr>
          <w:w w:val="110"/>
        </w:rPr>
        <w:t>Q</w:t>
      </w:r>
      <w:r w:rsidRPr="008657B4">
        <w:rPr>
          <w:spacing w:val="-32"/>
          <w:w w:val="110"/>
        </w:rPr>
        <w:t xml:space="preserve"> </w:t>
      </w:r>
      <w:r w:rsidRPr="008657B4">
        <w:rPr>
          <w:w w:val="110"/>
        </w:rPr>
        <w:t>Company</w:t>
      </w:r>
      <w:r w:rsidRPr="008657B4">
        <w:rPr>
          <w:spacing w:val="-32"/>
          <w:w w:val="110"/>
        </w:rPr>
        <w:t xml:space="preserve"> </w:t>
      </w:r>
      <w:r w:rsidRPr="008657B4">
        <w:rPr>
          <w:w w:val="110"/>
        </w:rPr>
        <w:t>did</w:t>
      </w:r>
      <w:r w:rsidRPr="008657B4">
        <w:rPr>
          <w:spacing w:val="-32"/>
          <w:w w:val="110"/>
        </w:rPr>
        <w:t xml:space="preserve"> </w:t>
      </w:r>
      <w:r w:rsidRPr="008657B4">
        <w:rPr>
          <w:w w:val="110"/>
        </w:rPr>
        <w:t>not agree to</w:t>
      </w:r>
      <w:r w:rsidRPr="008657B4">
        <w:rPr>
          <w:spacing w:val="-28"/>
          <w:w w:val="110"/>
        </w:rPr>
        <w:t xml:space="preserve"> </w:t>
      </w:r>
      <w:r w:rsidRPr="008657B4">
        <w:rPr>
          <w:w w:val="110"/>
        </w:rPr>
        <w:t>pay.</w:t>
      </w:r>
    </w:p>
    <w:p w:rsidR="008657B4" w:rsidRPr="008657B4" w:rsidRDefault="008657B4" w:rsidP="008657B4">
      <w:pPr>
        <w:spacing w:line="264" w:lineRule="auto"/>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8657B4" w:rsidRPr="008657B4" w:rsidRDefault="008657B4" w:rsidP="008657B4">
      <w:pPr>
        <w:pStyle w:val="BodyText"/>
        <w:spacing w:before="203" w:line="264" w:lineRule="auto"/>
        <w:ind w:right="387"/>
      </w:pPr>
      <w:r w:rsidRPr="008657B4">
        <w:rPr>
          <w:w w:val="105"/>
        </w:rPr>
        <w:lastRenderedPageBreak/>
        <w:t>Q Company had advanced an amount of 930,000,000 Lao Kip for T Company under the two contracts, equal to VND2,511,000,000, the amount of fertilizer and materials that Q Company lent to T Company is 91,212,932 Lao Kip. The total amount of money that T Company is required to pay to Q Company is 1,021,212,392 Lao Kip, equal to VND2,757,273,454.</w:t>
      </w:r>
    </w:p>
    <w:p w:rsidR="008657B4" w:rsidRPr="008657B4" w:rsidRDefault="008657B4" w:rsidP="008657B4">
      <w:pPr>
        <w:pStyle w:val="BodyText"/>
        <w:spacing w:before="239" w:line="264" w:lineRule="auto"/>
        <w:ind w:right="387"/>
      </w:pPr>
      <w:r w:rsidRPr="008657B4">
        <w:rPr>
          <w:w w:val="105"/>
        </w:rPr>
        <w:t>The total value of both contracts that T Company had made payments were 2,800,000,000 Lao Kip. Q Company received the wooden garden valued at 20,491,200 Lao Kip and VND18,096,000. PE growbags that Q Company has received from T Company valued at 32,865,000 Lao Kip, the value of PE growbags for phase 2 is 7,875,000 Lao Kip, the money spent for the potting soil is 39,406,291 Lao Kip. As such, the total amount of money that Q Company is required to pay to T Company is 2,900,637,491 Lao Kip, equal to VND7,831,721,225. After setting off the obligations of the parties, T Company made a counterclaim to request Q Company for the payments of 1,879,425,009 Lao Kip (equal to VND5,074,447,767) and VND18,096,000. The total value is VND5,092,543,767.</w:t>
      </w:r>
    </w:p>
    <w:p w:rsidR="008657B4" w:rsidRPr="008657B4" w:rsidRDefault="008657B4" w:rsidP="008657B4">
      <w:pPr>
        <w:pStyle w:val="BodyText"/>
        <w:spacing w:before="242"/>
      </w:pPr>
      <w:r w:rsidRPr="008657B4">
        <w:rPr>
          <w:w w:val="110"/>
        </w:rPr>
        <w:t>At the court hearing, T Company only requested the following payments:</w:t>
      </w:r>
    </w:p>
    <w:p w:rsidR="008657B4" w:rsidRPr="008657B4" w:rsidRDefault="008657B4" w:rsidP="008657B4">
      <w:pPr>
        <w:pStyle w:val="BodyText"/>
        <w:spacing w:before="0"/>
        <w:ind w:left="0"/>
        <w:jc w:val="left"/>
      </w:pPr>
    </w:p>
    <w:p w:rsidR="008657B4" w:rsidRPr="008657B4" w:rsidRDefault="008657B4" w:rsidP="00E85405">
      <w:pPr>
        <w:pStyle w:val="ListParagraph"/>
        <w:numPr>
          <w:ilvl w:val="0"/>
          <w:numId w:val="3"/>
        </w:numPr>
        <w:tabs>
          <w:tab w:val="left" w:pos="1028"/>
          <w:tab w:val="left" w:pos="1029"/>
        </w:tabs>
        <w:spacing w:before="0" w:line="244" w:lineRule="auto"/>
        <w:ind w:right="393"/>
        <w:rPr>
          <w:sz w:val="24"/>
          <w:szCs w:val="24"/>
        </w:rPr>
      </w:pPr>
      <w:r w:rsidRPr="008657B4">
        <w:rPr>
          <w:w w:val="105"/>
          <w:sz w:val="24"/>
          <w:szCs w:val="24"/>
        </w:rPr>
        <w:t>The value of 400,000 seedlings that has been performed under the contract being 1,870,000,000 Lao Kip (after the deduction of an advance 930,000,000 Lao Kip) equal to</w:t>
      </w:r>
      <w:r w:rsidRPr="008657B4">
        <w:rPr>
          <w:spacing w:val="-22"/>
          <w:w w:val="105"/>
          <w:sz w:val="24"/>
          <w:szCs w:val="24"/>
        </w:rPr>
        <w:t xml:space="preserve"> </w:t>
      </w:r>
      <w:r w:rsidRPr="008657B4">
        <w:rPr>
          <w:w w:val="105"/>
          <w:sz w:val="24"/>
          <w:szCs w:val="24"/>
        </w:rPr>
        <w:t>VND4,895,288,000.</w:t>
      </w:r>
    </w:p>
    <w:p w:rsidR="008657B4" w:rsidRPr="008657B4" w:rsidRDefault="008657B4" w:rsidP="00E85405">
      <w:pPr>
        <w:pStyle w:val="ListParagraph"/>
        <w:numPr>
          <w:ilvl w:val="0"/>
          <w:numId w:val="3"/>
        </w:numPr>
        <w:tabs>
          <w:tab w:val="left" w:pos="1028"/>
          <w:tab w:val="left" w:pos="1029"/>
        </w:tabs>
        <w:spacing w:line="244" w:lineRule="auto"/>
        <w:ind w:right="389"/>
        <w:rPr>
          <w:sz w:val="24"/>
          <w:szCs w:val="24"/>
        </w:rPr>
      </w:pPr>
      <w:r w:rsidRPr="008657B4">
        <w:rPr>
          <w:w w:val="105"/>
          <w:sz w:val="24"/>
          <w:szCs w:val="24"/>
        </w:rPr>
        <w:t>The</w:t>
      </w:r>
      <w:r w:rsidRPr="008657B4">
        <w:rPr>
          <w:spacing w:val="-7"/>
          <w:w w:val="105"/>
          <w:sz w:val="24"/>
          <w:szCs w:val="24"/>
        </w:rPr>
        <w:t xml:space="preserve"> </w:t>
      </w:r>
      <w:r w:rsidRPr="008657B4">
        <w:rPr>
          <w:w w:val="105"/>
          <w:sz w:val="24"/>
          <w:szCs w:val="24"/>
        </w:rPr>
        <w:t>value</w:t>
      </w:r>
      <w:r w:rsidRPr="008657B4">
        <w:rPr>
          <w:spacing w:val="-4"/>
          <w:w w:val="105"/>
          <w:sz w:val="24"/>
          <w:szCs w:val="24"/>
        </w:rPr>
        <w:t xml:space="preserve"> </w:t>
      </w:r>
      <w:r w:rsidRPr="008657B4">
        <w:rPr>
          <w:w w:val="105"/>
          <w:sz w:val="24"/>
          <w:szCs w:val="24"/>
        </w:rPr>
        <w:t>of</w:t>
      </w:r>
      <w:r w:rsidRPr="008657B4">
        <w:rPr>
          <w:spacing w:val="-7"/>
          <w:w w:val="105"/>
          <w:sz w:val="24"/>
          <w:szCs w:val="24"/>
        </w:rPr>
        <w:t xml:space="preserve"> </w:t>
      </w:r>
      <w:r w:rsidRPr="008657B4">
        <w:rPr>
          <w:w w:val="105"/>
          <w:sz w:val="24"/>
          <w:szCs w:val="24"/>
        </w:rPr>
        <w:t>the</w:t>
      </w:r>
      <w:r w:rsidRPr="008657B4">
        <w:rPr>
          <w:spacing w:val="-4"/>
          <w:w w:val="105"/>
          <w:sz w:val="24"/>
          <w:szCs w:val="24"/>
        </w:rPr>
        <w:t xml:space="preserve"> </w:t>
      </w:r>
      <w:r w:rsidRPr="008657B4">
        <w:rPr>
          <w:w w:val="105"/>
          <w:sz w:val="24"/>
          <w:szCs w:val="24"/>
        </w:rPr>
        <w:t>wooden</w:t>
      </w:r>
      <w:r w:rsidRPr="008657B4">
        <w:rPr>
          <w:spacing w:val="-7"/>
          <w:w w:val="105"/>
          <w:sz w:val="24"/>
          <w:szCs w:val="24"/>
        </w:rPr>
        <w:t xml:space="preserve"> </w:t>
      </w:r>
      <w:r w:rsidRPr="008657B4">
        <w:rPr>
          <w:w w:val="105"/>
          <w:sz w:val="24"/>
          <w:szCs w:val="24"/>
        </w:rPr>
        <w:t>garden</w:t>
      </w:r>
      <w:r w:rsidRPr="008657B4">
        <w:rPr>
          <w:spacing w:val="-6"/>
          <w:w w:val="105"/>
          <w:sz w:val="24"/>
          <w:szCs w:val="24"/>
        </w:rPr>
        <w:t xml:space="preserve"> </w:t>
      </w:r>
      <w:r w:rsidRPr="008657B4">
        <w:rPr>
          <w:w w:val="105"/>
          <w:sz w:val="24"/>
          <w:szCs w:val="24"/>
        </w:rPr>
        <w:t>is</w:t>
      </w:r>
      <w:r w:rsidRPr="008657B4">
        <w:rPr>
          <w:spacing w:val="-4"/>
          <w:w w:val="105"/>
          <w:sz w:val="24"/>
          <w:szCs w:val="24"/>
        </w:rPr>
        <w:t xml:space="preserve"> </w:t>
      </w:r>
      <w:r w:rsidRPr="008657B4">
        <w:rPr>
          <w:w w:val="105"/>
          <w:sz w:val="24"/>
          <w:szCs w:val="24"/>
        </w:rPr>
        <w:t>20,491,200</w:t>
      </w:r>
      <w:r w:rsidRPr="008657B4">
        <w:rPr>
          <w:spacing w:val="1"/>
          <w:w w:val="105"/>
          <w:sz w:val="24"/>
          <w:szCs w:val="24"/>
        </w:rPr>
        <w:t xml:space="preserve"> </w:t>
      </w:r>
      <w:r w:rsidRPr="008657B4">
        <w:rPr>
          <w:w w:val="105"/>
          <w:sz w:val="24"/>
          <w:szCs w:val="24"/>
        </w:rPr>
        <w:t>Lao</w:t>
      </w:r>
      <w:r w:rsidRPr="008657B4">
        <w:rPr>
          <w:spacing w:val="-6"/>
          <w:w w:val="105"/>
          <w:sz w:val="24"/>
          <w:szCs w:val="24"/>
        </w:rPr>
        <w:t xml:space="preserve"> </w:t>
      </w:r>
      <w:r w:rsidRPr="008657B4">
        <w:rPr>
          <w:w w:val="105"/>
          <w:sz w:val="24"/>
          <w:szCs w:val="24"/>
        </w:rPr>
        <w:t>Kip,</w:t>
      </w:r>
      <w:r w:rsidRPr="008657B4">
        <w:rPr>
          <w:spacing w:val="-7"/>
          <w:w w:val="105"/>
          <w:sz w:val="24"/>
          <w:szCs w:val="24"/>
        </w:rPr>
        <w:t xml:space="preserve"> </w:t>
      </w:r>
      <w:r w:rsidRPr="008657B4">
        <w:rPr>
          <w:w w:val="105"/>
          <w:sz w:val="24"/>
          <w:szCs w:val="24"/>
        </w:rPr>
        <w:t>equal</w:t>
      </w:r>
      <w:r w:rsidRPr="008657B4">
        <w:rPr>
          <w:spacing w:val="-7"/>
          <w:w w:val="105"/>
          <w:sz w:val="24"/>
          <w:szCs w:val="24"/>
        </w:rPr>
        <w:t xml:space="preserve"> </w:t>
      </w:r>
      <w:r w:rsidRPr="008657B4">
        <w:rPr>
          <w:w w:val="105"/>
          <w:sz w:val="24"/>
          <w:szCs w:val="24"/>
        </w:rPr>
        <w:t>to</w:t>
      </w:r>
      <w:r w:rsidRPr="008657B4">
        <w:rPr>
          <w:spacing w:val="-6"/>
          <w:w w:val="105"/>
          <w:sz w:val="24"/>
          <w:szCs w:val="24"/>
        </w:rPr>
        <w:t xml:space="preserve"> </w:t>
      </w:r>
      <w:r w:rsidRPr="008657B4">
        <w:rPr>
          <w:w w:val="105"/>
          <w:sz w:val="24"/>
          <w:szCs w:val="24"/>
        </w:rPr>
        <w:t>VND53,642,000</w:t>
      </w:r>
      <w:r w:rsidRPr="008657B4">
        <w:rPr>
          <w:spacing w:val="-7"/>
          <w:w w:val="105"/>
          <w:sz w:val="24"/>
          <w:szCs w:val="24"/>
        </w:rPr>
        <w:t xml:space="preserve"> </w:t>
      </w:r>
      <w:r w:rsidRPr="008657B4">
        <w:rPr>
          <w:w w:val="105"/>
          <w:sz w:val="24"/>
          <w:szCs w:val="24"/>
        </w:rPr>
        <w:t>and VND18,096,000.</w:t>
      </w:r>
    </w:p>
    <w:p w:rsidR="008657B4" w:rsidRPr="008657B4" w:rsidRDefault="008657B4" w:rsidP="00E85405">
      <w:pPr>
        <w:pStyle w:val="ListParagraph"/>
        <w:numPr>
          <w:ilvl w:val="0"/>
          <w:numId w:val="3"/>
        </w:numPr>
        <w:tabs>
          <w:tab w:val="left" w:pos="1028"/>
          <w:tab w:val="left" w:pos="1029"/>
        </w:tabs>
        <w:spacing w:before="239" w:line="244" w:lineRule="auto"/>
        <w:ind w:right="387"/>
        <w:rPr>
          <w:sz w:val="24"/>
          <w:szCs w:val="24"/>
        </w:rPr>
      </w:pPr>
      <w:r w:rsidRPr="008657B4">
        <w:rPr>
          <w:w w:val="105"/>
          <w:sz w:val="24"/>
          <w:szCs w:val="24"/>
        </w:rPr>
        <w:t>The value of 163,376 bags of soil is 39,414,000 Lao Kip, equal to VND103,158,000. The total value that T Company requested Q Company to make payment is VND4,967,026,000.</w:t>
      </w:r>
    </w:p>
    <w:p w:rsidR="008657B4" w:rsidRPr="008657B4" w:rsidRDefault="008657B4" w:rsidP="00E85405">
      <w:pPr>
        <w:pStyle w:val="ListParagraph"/>
        <w:numPr>
          <w:ilvl w:val="0"/>
          <w:numId w:val="3"/>
        </w:numPr>
        <w:tabs>
          <w:tab w:val="left" w:pos="1028"/>
          <w:tab w:val="left" w:pos="1029"/>
        </w:tabs>
        <w:spacing w:before="241" w:line="244" w:lineRule="auto"/>
        <w:ind w:right="392"/>
        <w:rPr>
          <w:sz w:val="24"/>
          <w:szCs w:val="24"/>
        </w:rPr>
      </w:pPr>
      <w:r w:rsidRPr="008657B4">
        <w:rPr>
          <w:w w:val="105"/>
          <w:sz w:val="24"/>
          <w:szCs w:val="24"/>
        </w:rPr>
        <w:t>For 449,445 seedlings that T Company borrowed from Q Company, T Company returned 40,600 seedlings and kept the remaining 408,885 seedlings. T Company agreed</w:t>
      </w:r>
      <w:r w:rsidRPr="008657B4">
        <w:rPr>
          <w:spacing w:val="-9"/>
          <w:w w:val="105"/>
          <w:sz w:val="24"/>
          <w:szCs w:val="24"/>
        </w:rPr>
        <w:t xml:space="preserve"> </w:t>
      </w:r>
      <w:r w:rsidRPr="008657B4">
        <w:rPr>
          <w:w w:val="105"/>
          <w:sz w:val="24"/>
          <w:szCs w:val="24"/>
        </w:rPr>
        <w:t>to</w:t>
      </w:r>
      <w:r w:rsidRPr="008657B4">
        <w:rPr>
          <w:spacing w:val="-9"/>
          <w:w w:val="105"/>
          <w:sz w:val="24"/>
          <w:szCs w:val="24"/>
        </w:rPr>
        <w:t xml:space="preserve"> </w:t>
      </w:r>
      <w:r w:rsidRPr="008657B4">
        <w:rPr>
          <w:w w:val="105"/>
          <w:sz w:val="24"/>
          <w:szCs w:val="24"/>
        </w:rPr>
        <w:t>pay</w:t>
      </w:r>
      <w:r w:rsidRPr="008657B4">
        <w:rPr>
          <w:spacing w:val="-9"/>
          <w:w w:val="105"/>
          <w:sz w:val="24"/>
          <w:szCs w:val="24"/>
        </w:rPr>
        <w:t xml:space="preserve"> </w:t>
      </w:r>
      <w:r w:rsidRPr="008657B4">
        <w:rPr>
          <w:w w:val="105"/>
          <w:sz w:val="24"/>
          <w:szCs w:val="24"/>
        </w:rPr>
        <w:t>by</w:t>
      </w:r>
      <w:r w:rsidRPr="008657B4">
        <w:rPr>
          <w:spacing w:val="-8"/>
          <w:w w:val="105"/>
          <w:sz w:val="24"/>
          <w:szCs w:val="24"/>
        </w:rPr>
        <w:t xml:space="preserve"> </w:t>
      </w:r>
      <w:r w:rsidRPr="008657B4">
        <w:rPr>
          <w:w w:val="105"/>
          <w:sz w:val="24"/>
          <w:szCs w:val="24"/>
        </w:rPr>
        <w:t>materials,</w:t>
      </w:r>
      <w:r w:rsidRPr="008657B4">
        <w:rPr>
          <w:spacing w:val="-8"/>
          <w:w w:val="105"/>
          <w:sz w:val="24"/>
          <w:szCs w:val="24"/>
        </w:rPr>
        <w:t xml:space="preserve"> </w:t>
      </w:r>
      <w:r w:rsidRPr="008657B4">
        <w:rPr>
          <w:w w:val="105"/>
          <w:sz w:val="24"/>
          <w:szCs w:val="24"/>
        </w:rPr>
        <w:t>T</w:t>
      </w:r>
      <w:r w:rsidRPr="008657B4">
        <w:rPr>
          <w:spacing w:val="-9"/>
          <w:w w:val="105"/>
          <w:sz w:val="24"/>
          <w:szCs w:val="24"/>
        </w:rPr>
        <w:t xml:space="preserve"> </w:t>
      </w:r>
      <w:r w:rsidRPr="008657B4">
        <w:rPr>
          <w:w w:val="105"/>
          <w:sz w:val="24"/>
          <w:szCs w:val="24"/>
        </w:rPr>
        <w:t>Company</w:t>
      </w:r>
      <w:r w:rsidRPr="008657B4">
        <w:rPr>
          <w:spacing w:val="-10"/>
          <w:w w:val="105"/>
          <w:sz w:val="24"/>
          <w:szCs w:val="24"/>
        </w:rPr>
        <w:t xml:space="preserve"> </w:t>
      </w:r>
      <w:r w:rsidRPr="008657B4">
        <w:rPr>
          <w:w w:val="105"/>
          <w:sz w:val="24"/>
          <w:szCs w:val="24"/>
        </w:rPr>
        <w:t>did</w:t>
      </w:r>
      <w:r w:rsidRPr="008657B4">
        <w:rPr>
          <w:spacing w:val="-8"/>
          <w:w w:val="105"/>
          <w:sz w:val="24"/>
          <w:szCs w:val="24"/>
        </w:rPr>
        <w:t xml:space="preserve"> </w:t>
      </w:r>
      <w:r w:rsidRPr="008657B4">
        <w:rPr>
          <w:w w:val="105"/>
          <w:sz w:val="24"/>
          <w:szCs w:val="24"/>
        </w:rPr>
        <w:t>not</w:t>
      </w:r>
      <w:r w:rsidRPr="008657B4">
        <w:rPr>
          <w:spacing w:val="-7"/>
          <w:w w:val="105"/>
          <w:sz w:val="24"/>
          <w:szCs w:val="24"/>
        </w:rPr>
        <w:t xml:space="preserve"> </w:t>
      </w:r>
      <w:r w:rsidRPr="008657B4">
        <w:rPr>
          <w:w w:val="105"/>
          <w:sz w:val="24"/>
          <w:szCs w:val="24"/>
        </w:rPr>
        <w:t>accept</w:t>
      </w:r>
      <w:r w:rsidRPr="008657B4">
        <w:rPr>
          <w:spacing w:val="-9"/>
          <w:w w:val="105"/>
          <w:sz w:val="24"/>
          <w:szCs w:val="24"/>
        </w:rPr>
        <w:t xml:space="preserve"> </w:t>
      </w:r>
      <w:r w:rsidRPr="008657B4">
        <w:rPr>
          <w:w w:val="105"/>
          <w:sz w:val="24"/>
          <w:szCs w:val="24"/>
        </w:rPr>
        <w:t>to</w:t>
      </w:r>
      <w:r w:rsidRPr="008657B4">
        <w:rPr>
          <w:spacing w:val="-9"/>
          <w:w w:val="105"/>
          <w:sz w:val="24"/>
          <w:szCs w:val="24"/>
        </w:rPr>
        <w:t xml:space="preserve"> </w:t>
      </w:r>
      <w:r w:rsidRPr="008657B4">
        <w:rPr>
          <w:w w:val="105"/>
          <w:sz w:val="24"/>
          <w:szCs w:val="24"/>
        </w:rPr>
        <w:t>pay</w:t>
      </w:r>
      <w:r w:rsidRPr="008657B4">
        <w:rPr>
          <w:spacing w:val="-9"/>
          <w:w w:val="105"/>
          <w:sz w:val="24"/>
          <w:szCs w:val="24"/>
        </w:rPr>
        <w:t xml:space="preserve"> </w:t>
      </w:r>
      <w:r w:rsidRPr="008657B4">
        <w:rPr>
          <w:w w:val="105"/>
          <w:sz w:val="24"/>
          <w:szCs w:val="24"/>
        </w:rPr>
        <w:t>in</w:t>
      </w:r>
      <w:r w:rsidRPr="008657B4">
        <w:rPr>
          <w:spacing w:val="-8"/>
          <w:w w:val="105"/>
          <w:sz w:val="24"/>
          <w:szCs w:val="24"/>
        </w:rPr>
        <w:t xml:space="preserve"> </w:t>
      </w:r>
      <w:r w:rsidRPr="008657B4">
        <w:rPr>
          <w:w w:val="105"/>
          <w:sz w:val="24"/>
          <w:szCs w:val="24"/>
        </w:rPr>
        <w:t>cash.</w:t>
      </w:r>
    </w:p>
    <w:p w:rsidR="008657B4" w:rsidRPr="008657B4" w:rsidRDefault="008657B4" w:rsidP="008657B4">
      <w:pPr>
        <w:pStyle w:val="BodyText"/>
        <w:spacing w:before="243" w:line="264" w:lineRule="auto"/>
        <w:ind w:right="391"/>
      </w:pPr>
      <w:r w:rsidRPr="008657B4">
        <w:rPr>
          <w:w w:val="105"/>
        </w:rPr>
        <w:t>In First-instance Commercial Judgment No. 08/2013/KDTM-ST dated 4 September 2013, the People’s Court of Quang Tri province ruled:</w:t>
      </w:r>
    </w:p>
    <w:p w:rsidR="008657B4" w:rsidRPr="008657B4" w:rsidRDefault="008657B4" w:rsidP="008657B4">
      <w:pPr>
        <w:spacing w:before="236"/>
        <w:ind w:left="308" w:right="391"/>
        <w:jc w:val="both"/>
        <w:rPr>
          <w:rFonts w:ascii="Times New Roman" w:hAnsi="Times New Roman" w:cs="Times New Roman"/>
          <w:i/>
          <w:sz w:val="24"/>
          <w:szCs w:val="24"/>
        </w:rPr>
      </w:pPr>
      <w:r w:rsidRPr="008657B4">
        <w:rPr>
          <w:rFonts w:ascii="Times New Roman" w:hAnsi="Times New Roman" w:cs="Times New Roman"/>
          <w:i/>
          <w:sz w:val="24"/>
          <w:szCs w:val="24"/>
        </w:rPr>
        <w:t>To apply Article 34.1, Article 35.1, Article 37.1, Articles 54, 55, 56, 300, 301 of the Commercial Law, Article 131.1 of the Civil Procedure Code, Articles 27.4 and 27.5 of the Ordinance on Case Fees, Fees for Dispute Resolution in the Courts.</w:t>
      </w:r>
    </w:p>
    <w:p w:rsidR="008657B4" w:rsidRPr="008657B4" w:rsidRDefault="008657B4" w:rsidP="00E85405">
      <w:pPr>
        <w:pStyle w:val="ListParagraph"/>
        <w:numPr>
          <w:ilvl w:val="0"/>
          <w:numId w:val="3"/>
        </w:numPr>
        <w:tabs>
          <w:tab w:val="left" w:pos="1028"/>
          <w:tab w:val="left" w:pos="1029"/>
        </w:tabs>
        <w:spacing w:before="236"/>
        <w:ind w:right="396"/>
        <w:rPr>
          <w:i/>
          <w:sz w:val="24"/>
          <w:szCs w:val="24"/>
        </w:rPr>
      </w:pPr>
      <w:r w:rsidRPr="008657B4">
        <w:rPr>
          <w:i/>
          <w:sz w:val="24"/>
          <w:szCs w:val="24"/>
        </w:rPr>
        <w:t>To accept the claims of the plaintiff, to compel the defendant being T Company Limited to make payment to the plaintiff being Q Joint Stock Company for an amount of VND1,720,888,500.</w:t>
      </w:r>
    </w:p>
    <w:p w:rsidR="008657B4" w:rsidRPr="008657B4" w:rsidRDefault="008657B4" w:rsidP="00E85405">
      <w:pPr>
        <w:pStyle w:val="ListParagraph"/>
        <w:numPr>
          <w:ilvl w:val="0"/>
          <w:numId w:val="3"/>
        </w:numPr>
        <w:tabs>
          <w:tab w:val="left" w:pos="1028"/>
          <w:tab w:val="left" w:pos="1029"/>
        </w:tabs>
        <w:spacing w:before="241"/>
        <w:ind w:right="385"/>
        <w:rPr>
          <w:i/>
          <w:sz w:val="24"/>
          <w:szCs w:val="24"/>
        </w:rPr>
      </w:pPr>
      <w:r w:rsidRPr="008657B4">
        <w:rPr>
          <w:i/>
          <w:sz w:val="24"/>
          <w:szCs w:val="24"/>
        </w:rPr>
        <w:t>Not to accept the counterclaim of the defendant to the claim for payment of VND3,602,837,000</w:t>
      </w:r>
    </w:p>
    <w:p w:rsidR="008657B4" w:rsidRPr="008657B4" w:rsidRDefault="008657B4" w:rsidP="008657B4">
      <w:pPr>
        <w:jc w:val="both"/>
        <w:rPr>
          <w:rFonts w:ascii="Times New Roman" w:hAnsi="Times New Roman" w:cs="Times New Roman"/>
          <w:sz w:val="24"/>
          <w:szCs w:val="24"/>
        </w:rPr>
        <w:sectPr w:rsidR="008657B4" w:rsidRPr="008657B4">
          <w:pgSz w:w="12240" w:h="15840"/>
          <w:pgMar w:top="1500" w:right="760" w:bottom="800" w:left="1420" w:header="0" w:footer="611" w:gutter="0"/>
          <w:cols w:space="720"/>
        </w:sectPr>
      </w:pPr>
    </w:p>
    <w:p w:rsidR="008657B4" w:rsidRPr="008657B4" w:rsidRDefault="008657B4" w:rsidP="008657B4">
      <w:pPr>
        <w:pStyle w:val="BodyText"/>
        <w:spacing w:before="78" w:line="264" w:lineRule="auto"/>
        <w:ind w:right="396"/>
      </w:pPr>
      <w:r w:rsidRPr="008657B4">
        <w:rPr>
          <w:w w:val="110"/>
        </w:rPr>
        <w:lastRenderedPageBreak/>
        <w:t>The first-instance court ruled on the court fees and the right to appeal of the involved parties.</w:t>
      </w:r>
    </w:p>
    <w:p w:rsidR="008657B4" w:rsidRPr="008657B4" w:rsidRDefault="008657B4" w:rsidP="008657B4">
      <w:pPr>
        <w:pStyle w:val="BodyText"/>
        <w:spacing w:line="264" w:lineRule="auto"/>
        <w:ind w:right="387"/>
      </w:pPr>
      <w:r w:rsidRPr="008657B4">
        <w:rPr>
          <w:w w:val="110"/>
        </w:rPr>
        <w:t>On</w:t>
      </w:r>
      <w:r w:rsidRPr="008657B4">
        <w:rPr>
          <w:spacing w:val="-21"/>
          <w:w w:val="110"/>
        </w:rPr>
        <w:t xml:space="preserve"> </w:t>
      </w:r>
      <w:r w:rsidRPr="008657B4">
        <w:rPr>
          <w:w w:val="110"/>
        </w:rPr>
        <w:t>4</w:t>
      </w:r>
      <w:r w:rsidRPr="008657B4">
        <w:rPr>
          <w:spacing w:val="-20"/>
          <w:w w:val="110"/>
        </w:rPr>
        <w:t xml:space="preserve"> </w:t>
      </w:r>
      <w:r w:rsidRPr="008657B4">
        <w:rPr>
          <w:w w:val="110"/>
        </w:rPr>
        <w:t>September</w:t>
      </w:r>
      <w:r w:rsidRPr="008657B4">
        <w:rPr>
          <w:spacing w:val="-21"/>
          <w:w w:val="110"/>
        </w:rPr>
        <w:t xml:space="preserve"> </w:t>
      </w:r>
      <w:r w:rsidRPr="008657B4">
        <w:rPr>
          <w:w w:val="110"/>
        </w:rPr>
        <w:t>2013,</w:t>
      </w:r>
      <w:r w:rsidRPr="008657B4">
        <w:rPr>
          <w:spacing w:val="-19"/>
          <w:w w:val="110"/>
        </w:rPr>
        <w:t xml:space="preserve"> </w:t>
      </w:r>
      <w:r w:rsidRPr="008657B4">
        <w:rPr>
          <w:w w:val="110"/>
        </w:rPr>
        <w:t>T</w:t>
      </w:r>
      <w:r w:rsidRPr="008657B4">
        <w:rPr>
          <w:spacing w:val="-20"/>
          <w:w w:val="110"/>
        </w:rPr>
        <w:t xml:space="preserve"> </w:t>
      </w:r>
      <w:r w:rsidRPr="008657B4">
        <w:rPr>
          <w:w w:val="110"/>
        </w:rPr>
        <w:t>Company</w:t>
      </w:r>
      <w:r w:rsidRPr="008657B4">
        <w:rPr>
          <w:spacing w:val="-21"/>
          <w:w w:val="110"/>
        </w:rPr>
        <w:t xml:space="preserve"> </w:t>
      </w:r>
      <w:r w:rsidRPr="008657B4">
        <w:rPr>
          <w:w w:val="110"/>
        </w:rPr>
        <w:t>submitted</w:t>
      </w:r>
      <w:r w:rsidRPr="008657B4">
        <w:rPr>
          <w:spacing w:val="-22"/>
          <w:w w:val="110"/>
        </w:rPr>
        <w:t xml:space="preserve"> </w:t>
      </w:r>
      <w:r w:rsidRPr="008657B4">
        <w:rPr>
          <w:w w:val="110"/>
        </w:rPr>
        <w:t>an</w:t>
      </w:r>
      <w:r w:rsidRPr="008657B4">
        <w:rPr>
          <w:spacing w:val="-19"/>
          <w:w w:val="110"/>
        </w:rPr>
        <w:t xml:space="preserve"> </w:t>
      </w:r>
      <w:r w:rsidRPr="008657B4">
        <w:rPr>
          <w:w w:val="110"/>
        </w:rPr>
        <w:t>appeal</w:t>
      </w:r>
      <w:r w:rsidRPr="008657B4">
        <w:rPr>
          <w:spacing w:val="-21"/>
          <w:w w:val="110"/>
        </w:rPr>
        <w:t xml:space="preserve"> </w:t>
      </w:r>
      <w:r w:rsidRPr="008657B4">
        <w:rPr>
          <w:w w:val="110"/>
        </w:rPr>
        <w:t>against</w:t>
      </w:r>
      <w:r w:rsidRPr="008657B4">
        <w:rPr>
          <w:spacing w:val="-20"/>
          <w:w w:val="110"/>
        </w:rPr>
        <w:t xml:space="preserve"> </w:t>
      </w:r>
      <w:r w:rsidRPr="008657B4">
        <w:rPr>
          <w:w w:val="110"/>
        </w:rPr>
        <w:t>the</w:t>
      </w:r>
      <w:r w:rsidRPr="008657B4">
        <w:rPr>
          <w:spacing w:val="-21"/>
          <w:w w:val="110"/>
        </w:rPr>
        <w:t xml:space="preserve"> </w:t>
      </w:r>
      <w:r w:rsidRPr="008657B4">
        <w:rPr>
          <w:w w:val="110"/>
        </w:rPr>
        <w:t>first-instance</w:t>
      </w:r>
      <w:r w:rsidRPr="008657B4">
        <w:rPr>
          <w:spacing w:val="-19"/>
          <w:w w:val="110"/>
        </w:rPr>
        <w:t xml:space="preserve"> </w:t>
      </w:r>
      <w:r w:rsidRPr="008657B4">
        <w:rPr>
          <w:w w:val="110"/>
        </w:rPr>
        <w:t>judgment in its</w:t>
      </w:r>
      <w:r w:rsidRPr="008657B4">
        <w:rPr>
          <w:spacing w:val="-28"/>
          <w:w w:val="110"/>
        </w:rPr>
        <w:t xml:space="preserve"> </w:t>
      </w:r>
      <w:r w:rsidRPr="008657B4">
        <w:rPr>
          <w:w w:val="110"/>
        </w:rPr>
        <w:t>entirety.</w:t>
      </w:r>
    </w:p>
    <w:p w:rsidR="008657B4" w:rsidRPr="008657B4" w:rsidRDefault="008657B4" w:rsidP="008657B4">
      <w:pPr>
        <w:pStyle w:val="BodyText"/>
        <w:spacing w:before="241" w:line="264" w:lineRule="auto"/>
        <w:ind w:right="386"/>
      </w:pPr>
      <w:r w:rsidRPr="008657B4">
        <w:rPr>
          <w:w w:val="105"/>
        </w:rPr>
        <w:t>On 1 October 2013, the Chief Prosecutor of the People’s Procuracy of Quang Tri Province issued Protest Decision No. 2110/QDKNPT-P12 to protest against First-instance Commercial Judgment No. 08/2013/KDTM-ST dated 4 September 2013 of the People’s Court of Quang Tri Province.</w:t>
      </w:r>
    </w:p>
    <w:p w:rsidR="008657B4" w:rsidRPr="008657B4" w:rsidRDefault="008657B4" w:rsidP="008657B4">
      <w:pPr>
        <w:pStyle w:val="BodyText"/>
        <w:spacing w:line="264" w:lineRule="auto"/>
        <w:ind w:right="393"/>
      </w:pPr>
      <w:r w:rsidRPr="008657B4">
        <w:rPr>
          <w:w w:val="110"/>
        </w:rPr>
        <w:t>In the appellate Commercial Judgment No. 19/2014/KDTM-PT dated 26 February</w:t>
      </w:r>
      <w:r w:rsidRPr="008657B4">
        <w:rPr>
          <w:spacing w:val="-34"/>
          <w:w w:val="110"/>
        </w:rPr>
        <w:t xml:space="preserve"> </w:t>
      </w:r>
      <w:r w:rsidRPr="008657B4">
        <w:rPr>
          <w:w w:val="110"/>
        </w:rPr>
        <w:t>2014, the</w:t>
      </w:r>
      <w:r w:rsidRPr="008657B4">
        <w:rPr>
          <w:spacing w:val="-18"/>
          <w:w w:val="110"/>
        </w:rPr>
        <w:t xml:space="preserve"> </w:t>
      </w:r>
      <w:r w:rsidRPr="008657B4">
        <w:rPr>
          <w:w w:val="110"/>
        </w:rPr>
        <w:t>appellate</w:t>
      </w:r>
      <w:r w:rsidRPr="008657B4">
        <w:rPr>
          <w:spacing w:val="-18"/>
          <w:w w:val="110"/>
        </w:rPr>
        <w:t xml:space="preserve"> </w:t>
      </w:r>
      <w:r w:rsidRPr="008657B4">
        <w:rPr>
          <w:w w:val="110"/>
        </w:rPr>
        <w:t>court</w:t>
      </w:r>
      <w:r w:rsidRPr="008657B4">
        <w:rPr>
          <w:spacing w:val="-18"/>
          <w:w w:val="110"/>
        </w:rPr>
        <w:t xml:space="preserve"> </w:t>
      </w:r>
      <w:r w:rsidRPr="008657B4">
        <w:rPr>
          <w:w w:val="110"/>
        </w:rPr>
        <w:t>of</w:t>
      </w:r>
      <w:r w:rsidRPr="008657B4">
        <w:rPr>
          <w:spacing w:val="-17"/>
          <w:w w:val="110"/>
        </w:rPr>
        <w:t xml:space="preserve"> </w:t>
      </w:r>
      <w:r w:rsidRPr="008657B4">
        <w:rPr>
          <w:w w:val="110"/>
        </w:rPr>
        <w:t>the</w:t>
      </w:r>
      <w:r w:rsidRPr="008657B4">
        <w:rPr>
          <w:spacing w:val="-18"/>
          <w:w w:val="110"/>
        </w:rPr>
        <w:t xml:space="preserve"> </w:t>
      </w:r>
      <w:r w:rsidRPr="008657B4">
        <w:rPr>
          <w:w w:val="110"/>
        </w:rPr>
        <w:t>Supreme</w:t>
      </w:r>
      <w:r w:rsidRPr="008657B4">
        <w:rPr>
          <w:spacing w:val="-18"/>
          <w:w w:val="110"/>
        </w:rPr>
        <w:t xml:space="preserve"> </w:t>
      </w:r>
      <w:r w:rsidRPr="008657B4">
        <w:rPr>
          <w:w w:val="110"/>
        </w:rPr>
        <w:t>People’s</w:t>
      </w:r>
      <w:r w:rsidRPr="008657B4">
        <w:rPr>
          <w:spacing w:val="-17"/>
          <w:w w:val="110"/>
        </w:rPr>
        <w:t xml:space="preserve"> </w:t>
      </w:r>
      <w:r w:rsidRPr="008657B4">
        <w:rPr>
          <w:w w:val="110"/>
        </w:rPr>
        <w:t>Court</w:t>
      </w:r>
      <w:r w:rsidRPr="008657B4">
        <w:rPr>
          <w:spacing w:val="-18"/>
          <w:w w:val="110"/>
        </w:rPr>
        <w:t xml:space="preserve"> </w:t>
      </w:r>
      <w:r w:rsidRPr="008657B4">
        <w:rPr>
          <w:w w:val="110"/>
        </w:rPr>
        <w:t>in</w:t>
      </w:r>
      <w:r w:rsidRPr="008657B4">
        <w:rPr>
          <w:spacing w:val="-18"/>
          <w:w w:val="110"/>
        </w:rPr>
        <w:t xml:space="preserve"> </w:t>
      </w:r>
      <w:r w:rsidRPr="008657B4">
        <w:rPr>
          <w:w w:val="110"/>
        </w:rPr>
        <w:t>Da</w:t>
      </w:r>
      <w:r w:rsidRPr="008657B4">
        <w:rPr>
          <w:spacing w:val="-17"/>
          <w:w w:val="110"/>
        </w:rPr>
        <w:t xml:space="preserve"> </w:t>
      </w:r>
      <w:r w:rsidRPr="008657B4">
        <w:rPr>
          <w:w w:val="110"/>
        </w:rPr>
        <w:t>Nang</w:t>
      </w:r>
      <w:r w:rsidRPr="008657B4">
        <w:rPr>
          <w:spacing w:val="-18"/>
          <w:w w:val="110"/>
        </w:rPr>
        <w:t xml:space="preserve"> </w:t>
      </w:r>
      <w:r w:rsidRPr="008657B4">
        <w:rPr>
          <w:w w:val="110"/>
        </w:rPr>
        <w:t>ruled:</w:t>
      </w:r>
    </w:p>
    <w:p w:rsidR="008657B4" w:rsidRPr="008657B4" w:rsidRDefault="008657B4" w:rsidP="00E85405">
      <w:pPr>
        <w:pStyle w:val="ListParagraph"/>
        <w:numPr>
          <w:ilvl w:val="0"/>
          <w:numId w:val="3"/>
        </w:numPr>
        <w:tabs>
          <w:tab w:val="left" w:pos="1028"/>
          <w:tab w:val="left" w:pos="1029"/>
        </w:tabs>
        <w:spacing w:before="234"/>
        <w:ind w:right="395"/>
        <w:rPr>
          <w:i/>
          <w:sz w:val="24"/>
          <w:szCs w:val="24"/>
        </w:rPr>
      </w:pPr>
      <w:r w:rsidRPr="008657B4">
        <w:rPr>
          <w:i/>
          <w:sz w:val="24"/>
          <w:szCs w:val="24"/>
        </w:rPr>
        <w:t>To suspending the appellate hearing with respect to the appeal of defendant being T Company</w:t>
      </w:r>
      <w:r w:rsidRPr="008657B4">
        <w:rPr>
          <w:i/>
          <w:spacing w:val="-1"/>
          <w:sz w:val="24"/>
          <w:szCs w:val="24"/>
        </w:rPr>
        <w:t xml:space="preserve"> </w:t>
      </w:r>
      <w:r w:rsidRPr="008657B4">
        <w:rPr>
          <w:i/>
          <w:sz w:val="24"/>
          <w:szCs w:val="24"/>
        </w:rPr>
        <w:t>Limited.</w:t>
      </w:r>
    </w:p>
    <w:p w:rsidR="008657B4" w:rsidRPr="008657B4" w:rsidRDefault="008657B4" w:rsidP="00E85405">
      <w:pPr>
        <w:pStyle w:val="ListParagraph"/>
        <w:numPr>
          <w:ilvl w:val="0"/>
          <w:numId w:val="3"/>
        </w:numPr>
        <w:tabs>
          <w:tab w:val="left" w:pos="1028"/>
          <w:tab w:val="left" w:pos="1029"/>
        </w:tabs>
        <w:spacing w:before="241"/>
        <w:ind w:right="387"/>
        <w:rPr>
          <w:i/>
          <w:sz w:val="24"/>
          <w:szCs w:val="24"/>
        </w:rPr>
      </w:pPr>
      <w:r w:rsidRPr="008657B4">
        <w:rPr>
          <w:i/>
          <w:sz w:val="24"/>
          <w:szCs w:val="24"/>
        </w:rPr>
        <w:t>Not to accept the Protest Decision 2110/QDKNPT-PT12 dated 1 October 2013 of the Chief Prosecutor of the People’s Procuracy of Quang Tri Province. Uphold the first- instance</w:t>
      </w:r>
      <w:r w:rsidRPr="008657B4">
        <w:rPr>
          <w:i/>
          <w:spacing w:val="-1"/>
          <w:sz w:val="24"/>
          <w:szCs w:val="24"/>
        </w:rPr>
        <w:t xml:space="preserve"> </w:t>
      </w:r>
      <w:r w:rsidRPr="008657B4">
        <w:rPr>
          <w:i/>
          <w:sz w:val="24"/>
          <w:szCs w:val="24"/>
        </w:rPr>
        <w:t>judgment.</w:t>
      </w:r>
    </w:p>
    <w:p w:rsidR="008657B4" w:rsidRPr="008657B4" w:rsidRDefault="008657B4" w:rsidP="00E85405">
      <w:pPr>
        <w:pStyle w:val="ListParagraph"/>
        <w:numPr>
          <w:ilvl w:val="0"/>
          <w:numId w:val="3"/>
        </w:numPr>
        <w:tabs>
          <w:tab w:val="left" w:pos="1028"/>
          <w:tab w:val="left" w:pos="1029"/>
        </w:tabs>
        <w:spacing w:before="239"/>
        <w:ind w:right="396"/>
        <w:rPr>
          <w:i/>
          <w:sz w:val="24"/>
          <w:szCs w:val="24"/>
        </w:rPr>
      </w:pPr>
      <w:r w:rsidRPr="008657B4">
        <w:rPr>
          <w:i/>
          <w:sz w:val="24"/>
          <w:szCs w:val="24"/>
        </w:rPr>
        <w:t>After the appellate hearing, T Company submitted a petition requesting cassation review with respect to the above-mentioned appellate commercial</w:t>
      </w:r>
      <w:r w:rsidRPr="008657B4">
        <w:rPr>
          <w:i/>
          <w:spacing w:val="-13"/>
          <w:sz w:val="24"/>
          <w:szCs w:val="24"/>
        </w:rPr>
        <w:t xml:space="preserve"> </w:t>
      </w:r>
      <w:r w:rsidRPr="008657B4">
        <w:rPr>
          <w:i/>
          <w:sz w:val="24"/>
          <w:szCs w:val="24"/>
        </w:rPr>
        <w:t>judgment.</w:t>
      </w:r>
    </w:p>
    <w:p w:rsidR="008657B4" w:rsidRPr="008657B4" w:rsidRDefault="008657B4" w:rsidP="008657B4">
      <w:pPr>
        <w:pStyle w:val="BodyText"/>
        <w:spacing w:before="248" w:line="264" w:lineRule="auto"/>
        <w:ind w:right="386"/>
      </w:pPr>
      <w:r w:rsidRPr="008657B4">
        <w:rPr>
          <w:w w:val="110"/>
        </w:rPr>
        <w:t>In</w:t>
      </w:r>
      <w:r w:rsidRPr="008657B4">
        <w:rPr>
          <w:spacing w:val="-29"/>
          <w:w w:val="110"/>
        </w:rPr>
        <w:t xml:space="preserve"> </w:t>
      </w:r>
      <w:r w:rsidRPr="008657B4">
        <w:rPr>
          <w:w w:val="110"/>
        </w:rPr>
        <w:t>the</w:t>
      </w:r>
      <w:r w:rsidRPr="008657B4">
        <w:rPr>
          <w:spacing w:val="-28"/>
          <w:w w:val="110"/>
        </w:rPr>
        <w:t xml:space="preserve"> </w:t>
      </w:r>
      <w:r w:rsidRPr="008657B4">
        <w:rPr>
          <w:w w:val="110"/>
        </w:rPr>
        <w:t>Cassation</w:t>
      </w:r>
      <w:r w:rsidRPr="008657B4">
        <w:rPr>
          <w:spacing w:val="-29"/>
          <w:w w:val="110"/>
        </w:rPr>
        <w:t xml:space="preserve"> </w:t>
      </w:r>
      <w:r w:rsidRPr="008657B4">
        <w:rPr>
          <w:w w:val="110"/>
        </w:rPr>
        <w:t>Protest</w:t>
      </w:r>
      <w:r w:rsidRPr="008657B4">
        <w:rPr>
          <w:spacing w:val="-28"/>
          <w:w w:val="110"/>
        </w:rPr>
        <w:t xml:space="preserve"> </w:t>
      </w:r>
      <w:r w:rsidRPr="008657B4">
        <w:rPr>
          <w:w w:val="110"/>
        </w:rPr>
        <w:t>No.</w:t>
      </w:r>
      <w:r w:rsidRPr="008657B4">
        <w:rPr>
          <w:spacing w:val="-26"/>
          <w:w w:val="110"/>
        </w:rPr>
        <w:t xml:space="preserve"> </w:t>
      </w:r>
      <w:r w:rsidRPr="008657B4">
        <w:rPr>
          <w:w w:val="110"/>
        </w:rPr>
        <w:t>01/2017/KN-KDTM</w:t>
      </w:r>
      <w:r w:rsidRPr="008657B4">
        <w:rPr>
          <w:spacing w:val="-27"/>
          <w:w w:val="110"/>
        </w:rPr>
        <w:t xml:space="preserve"> </w:t>
      </w:r>
      <w:r w:rsidRPr="008657B4">
        <w:rPr>
          <w:w w:val="110"/>
        </w:rPr>
        <w:t>dated</w:t>
      </w:r>
      <w:r w:rsidRPr="008657B4">
        <w:rPr>
          <w:spacing w:val="-30"/>
          <w:w w:val="110"/>
        </w:rPr>
        <w:t xml:space="preserve"> </w:t>
      </w:r>
      <w:r w:rsidRPr="008657B4">
        <w:rPr>
          <w:w w:val="110"/>
        </w:rPr>
        <w:t>24</w:t>
      </w:r>
      <w:r w:rsidRPr="008657B4">
        <w:rPr>
          <w:spacing w:val="-29"/>
          <w:w w:val="110"/>
        </w:rPr>
        <w:t xml:space="preserve"> </w:t>
      </w:r>
      <w:r w:rsidRPr="008657B4">
        <w:rPr>
          <w:w w:val="110"/>
        </w:rPr>
        <w:t>February</w:t>
      </w:r>
      <w:r w:rsidRPr="008657B4">
        <w:rPr>
          <w:spacing w:val="-29"/>
          <w:w w:val="110"/>
        </w:rPr>
        <w:t xml:space="preserve"> </w:t>
      </w:r>
      <w:r w:rsidRPr="008657B4">
        <w:rPr>
          <w:w w:val="110"/>
        </w:rPr>
        <w:t>2017,</w:t>
      </w:r>
      <w:r w:rsidRPr="008657B4">
        <w:rPr>
          <w:spacing w:val="-27"/>
          <w:w w:val="110"/>
        </w:rPr>
        <w:t xml:space="preserve"> </w:t>
      </w:r>
      <w:r w:rsidRPr="008657B4">
        <w:rPr>
          <w:w w:val="110"/>
        </w:rPr>
        <w:t>the</w:t>
      </w:r>
      <w:r w:rsidRPr="008657B4">
        <w:rPr>
          <w:spacing w:val="-28"/>
          <w:w w:val="110"/>
        </w:rPr>
        <w:t xml:space="preserve"> </w:t>
      </w:r>
      <w:r w:rsidRPr="008657B4">
        <w:rPr>
          <w:w w:val="110"/>
        </w:rPr>
        <w:t>Chief</w:t>
      </w:r>
      <w:r w:rsidRPr="008657B4">
        <w:rPr>
          <w:spacing w:val="-28"/>
          <w:w w:val="110"/>
        </w:rPr>
        <w:t xml:space="preserve"> </w:t>
      </w:r>
      <w:r w:rsidRPr="008657B4">
        <w:rPr>
          <w:w w:val="110"/>
        </w:rPr>
        <w:t>Justice of</w:t>
      </w:r>
      <w:r w:rsidRPr="008657B4">
        <w:rPr>
          <w:spacing w:val="-9"/>
          <w:w w:val="110"/>
        </w:rPr>
        <w:t xml:space="preserve"> </w:t>
      </w:r>
      <w:r w:rsidRPr="008657B4">
        <w:rPr>
          <w:w w:val="110"/>
        </w:rPr>
        <w:t>the</w:t>
      </w:r>
      <w:r w:rsidRPr="008657B4">
        <w:rPr>
          <w:spacing w:val="-8"/>
          <w:w w:val="110"/>
        </w:rPr>
        <w:t xml:space="preserve"> </w:t>
      </w:r>
      <w:r w:rsidRPr="008657B4">
        <w:rPr>
          <w:w w:val="110"/>
        </w:rPr>
        <w:t>Supreme</w:t>
      </w:r>
      <w:r w:rsidRPr="008657B4">
        <w:rPr>
          <w:spacing w:val="-9"/>
          <w:w w:val="110"/>
        </w:rPr>
        <w:t xml:space="preserve"> </w:t>
      </w:r>
      <w:r w:rsidRPr="008657B4">
        <w:rPr>
          <w:w w:val="110"/>
        </w:rPr>
        <w:t>People’s</w:t>
      </w:r>
      <w:r w:rsidRPr="008657B4">
        <w:rPr>
          <w:spacing w:val="-8"/>
          <w:w w:val="110"/>
        </w:rPr>
        <w:t xml:space="preserve"> </w:t>
      </w:r>
      <w:r w:rsidRPr="008657B4">
        <w:rPr>
          <w:w w:val="110"/>
        </w:rPr>
        <w:t>Court</w:t>
      </w:r>
      <w:r w:rsidRPr="008657B4">
        <w:rPr>
          <w:spacing w:val="-8"/>
          <w:w w:val="110"/>
        </w:rPr>
        <w:t xml:space="preserve"> </w:t>
      </w:r>
      <w:r w:rsidRPr="008657B4">
        <w:rPr>
          <w:w w:val="110"/>
        </w:rPr>
        <w:t>protested</w:t>
      </w:r>
      <w:r w:rsidRPr="008657B4">
        <w:rPr>
          <w:spacing w:val="-8"/>
          <w:w w:val="110"/>
        </w:rPr>
        <w:t xml:space="preserve"> </w:t>
      </w:r>
      <w:r w:rsidRPr="008657B4">
        <w:rPr>
          <w:w w:val="110"/>
        </w:rPr>
        <w:t>against</w:t>
      </w:r>
      <w:r w:rsidRPr="008657B4">
        <w:rPr>
          <w:spacing w:val="-8"/>
          <w:w w:val="110"/>
        </w:rPr>
        <w:t xml:space="preserve"> </w:t>
      </w:r>
      <w:r w:rsidRPr="008657B4">
        <w:rPr>
          <w:w w:val="110"/>
        </w:rPr>
        <w:t>the</w:t>
      </w:r>
      <w:r w:rsidRPr="008657B4">
        <w:rPr>
          <w:spacing w:val="-9"/>
          <w:w w:val="110"/>
        </w:rPr>
        <w:t xml:space="preserve"> </w:t>
      </w:r>
      <w:r w:rsidRPr="008657B4">
        <w:rPr>
          <w:w w:val="110"/>
        </w:rPr>
        <w:t>appellate</w:t>
      </w:r>
      <w:r w:rsidRPr="008657B4">
        <w:rPr>
          <w:spacing w:val="-7"/>
          <w:w w:val="110"/>
        </w:rPr>
        <w:t xml:space="preserve"> </w:t>
      </w:r>
      <w:r w:rsidRPr="008657B4">
        <w:rPr>
          <w:w w:val="110"/>
        </w:rPr>
        <w:t>Commercial</w:t>
      </w:r>
      <w:r w:rsidRPr="008657B4">
        <w:rPr>
          <w:spacing w:val="-8"/>
          <w:w w:val="110"/>
        </w:rPr>
        <w:t xml:space="preserve"> </w:t>
      </w:r>
      <w:r w:rsidRPr="008657B4">
        <w:rPr>
          <w:w w:val="110"/>
        </w:rPr>
        <w:t>Judgment</w:t>
      </w:r>
      <w:r w:rsidRPr="008657B4">
        <w:rPr>
          <w:spacing w:val="-7"/>
          <w:w w:val="110"/>
        </w:rPr>
        <w:t xml:space="preserve"> </w:t>
      </w:r>
      <w:r w:rsidRPr="008657B4">
        <w:rPr>
          <w:w w:val="110"/>
        </w:rPr>
        <w:t>No. 19/2014/KDTM-PT</w:t>
      </w:r>
      <w:r w:rsidRPr="008657B4">
        <w:rPr>
          <w:spacing w:val="-27"/>
          <w:w w:val="110"/>
        </w:rPr>
        <w:t xml:space="preserve"> </w:t>
      </w:r>
      <w:r w:rsidRPr="008657B4">
        <w:rPr>
          <w:w w:val="110"/>
        </w:rPr>
        <w:t>dated</w:t>
      </w:r>
      <w:r w:rsidRPr="008657B4">
        <w:rPr>
          <w:spacing w:val="-27"/>
          <w:w w:val="110"/>
        </w:rPr>
        <w:t xml:space="preserve"> </w:t>
      </w:r>
      <w:r w:rsidRPr="008657B4">
        <w:rPr>
          <w:w w:val="110"/>
        </w:rPr>
        <w:t>26</w:t>
      </w:r>
      <w:r w:rsidRPr="008657B4">
        <w:rPr>
          <w:spacing w:val="-25"/>
          <w:w w:val="110"/>
        </w:rPr>
        <w:t xml:space="preserve"> </w:t>
      </w:r>
      <w:r w:rsidRPr="008657B4">
        <w:rPr>
          <w:w w:val="110"/>
        </w:rPr>
        <w:t>February</w:t>
      </w:r>
      <w:r w:rsidRPr="008657B4">
        <w:rPr>
          <w:spacing w:val="-25"/>
          <w:w w:val="110"/>
        </w:rPr>
        <w:t xml:space="preserve"> </w:t>
      </w:r>
      <w:r w:rsidRPr="008657B4">
        <w:rPr>
          <w:w w:val="110"/>
        </w:rPr>
        <w:t>2014</w:t>
      </w:r>
      <w:r w:rsidRPr="008657B4">
        <w:rPr>
          <w:spacing w:val="-26"/>
          <w:w w:val="110"/>
        </w:rPr>
        <w:t xml:space="preserve"> </w:t>
      </w:r>
      <w:r w:rsidRPr="008657B4">
        <w:rPr>
          <w:w w:val="110"/>
        </w:rPr>
        <w:t>of</w:t>
      </w:r>
      <w:r w:rsidRPr="008657B4">
        <w:rPr>
          <w:spacing w:val="-25"/>
          <w:w w:val="110"/>
        </w:rPr>
        <w:t xml:space="preserve"> </w:t>
      </w:r>
      <w:r w:rsidRPr="008657B4">
        <w:rPr>
          <w:w w:val="110"/>
        </w:rPr>
        <w:t>the</w:t>
      </w:r>
      <w:r w:rsidRPr="008657B4">
        <w:rPr>
          <w:spacing w:val="-26"/>
          <w:w w:val="110"/>
        </w:rPr>
        <w:t xml:space="preserve"> </w:t>
      </w:r>
      <w:r w:rsidRPr="008657B4">
        <w:rPr>
          <w:w w:val="110"/>
        </w:rPr>
        <w:t>appellate</w:t>
      </w:r>
      <w:r w:rsidRPr="008657B4">
        <w:rPr>
          <w:spacing w:val="-26"/>
          <w:w w:val="110"/>
        </w:rPr>
        <w:t xml:space="preserve"> </w:t>
      </w:r>
      <w:r w:rsidRPr="008657B4">
        <w:rPr>
          <w:w w:val="110"/>
        </w:rPr>
        <w:t>court</w:t>
      </w:r>
      <w:r w:rsidRPr="008657B4">
        <w:rPr>
          <w:spacing w:val="-26"/>
          <w:w w:val="110"/>
        </w:rPr>
        <w:t xml:space="preserve"> </w:t>
      </w:r>
      <w:r w:rsidRPr="008657B4">
        <w:rPr>
          <w:w w:val="110"/>
        </w:rPr>
        <w:t>of</w:t>
      </w:r>
      <w:r w:rsidRPr="008657B4">
        <w:rPr>
          <w:spacing w:val="-26"/>
          <w:w w:val="110"/>
        </w:rPr>
        <w:t xml:space="preserve"> </w:t>
      </w:r>
      <w:r w:rsidRPr="008657B4">
        <w:rPr>
          <w:w w:val="110"/>
        </w:rPr>
        <w:t>the</w:t>
      </w:r>
      <w:r w:rsidRPr="008657B4">
        <w:rPr>
          <w:spacing w:val="-26"/>
          <w:w w:val="110"/>
        </w:rPr>
        <w:t xml:space="preserve"> </w:t>
      </w:r>
      <w:r w:rsidRPr="008657B4">
        <w:rPr>
          <w:w w:val="110"/>
        </w:rPr>
        <w:t>Supreme</w:t>
      </w:r>
      <w:r w:rsidRPr="008657B4">
        <w:rPr>
          <w:spacing w:val="-27"/>
          <w:w w:val="110"/>
        </w:rPr>
        <w:t xml:space="preserve"> </w:t>
      </w:r>
      <w:r w:rsidRPr="008657B4">
        <w:rPr>
          <w:w w:val="110"/>
        </w:rPr>
        <w:t>People’s Court</w:t>
      </w:r>
      <w:r w:rsidRPr="008657B4">
        <w:rPr>
          <w:spacing w:val="-14"/>
          <w:w w:val="110"/>
        </w:rPr>
        <w:t xml:space="preserve"> </w:t>
      </w:r>
      <w:r w:rsidRPr="008657B4">
        <w:rPr>
          <w:w w:val="110"/>
        </w:rPr>
        <w:t>in</w:t>
      </w:r>
      <w:r w:rsidRPr="008657B4">
        <w:rPr>
          <w:spacing w:val="-13"/>
          <w:w w:val="110"/>
        </w:rPr>
        <w:t xml:space="preserve"> </w:t>
      </w:r>
      <w:r w:rsidRPr="008657B4">
        <w:rPr>
          <w:w w:val="110"/>
        </w:rPr>
        <w:t>Da</w:t>
      </w:r>
      <w:r w:rsidRPr="008657B4">
        <w:rPr>
          <w:spacing w:val="-14"/>
          <w:w w:val="110"/>
        </w:rPr>
        <w:t xml:space="preserve"> </w:t>
      </w:r>
      <w:r w:rsidRPr="008657B4">
        <w:rPr>
          <w:w w:val="110"/>
        </w:rPr>
        <w:t>Nang</w:t>
      </w:r>
      <w:r w:rsidRPr="008657B4">
        <w:rPr>
          <w:spacing w:val="-14"/>
          <w:w w:val="110"/>
        </w:rPr>
        <w:t xml:space="preserve"> </w:t>
      </w:r>
      <w:r w:rsidRPr="008657B4">
        <w:rPr>
          <w:w w:val="110"/>
        </w:rPr>
        <w:t>and</w:t>
      </w:r>
      <w:r w:rsidRPr="008657B4">
        <w:rPr>
          <w:spacing w:val="-14"/>
          <w:w w:val="110"/>
        </w:rPr>
        <w:t xml:space="preserve"> </w:t>
      </w:r>
      <w:r w:rsidRPr="008657B4">
        <w:rPr>
          <w:w w:val="110"/>
        </w:rPr>
        <w:t>requested</w:t>
      </w:r>
      <w:r w:rsidRPr="008657B4">
        <w:rPr>
          <w:spacing w:val="-14"/>
          <w:w w:val="110"/>
        </w:rPr>
        <w:t xml:space="preserve"> </w:t>
      </w:r>
      <w:r w:rsidRPr="008657B4">
        <w:rPr>
          <w:w w:val="110"/>
        </w:rPr>
        <w:t>the</w:t>
      </w:r>
      <w:r w:rsidRPr="008657B4">
        <w:rPr>
          <w:spacing w:val="-13"/>
          <w:w w:val="110"/>
        </w:rPr>
        <w:t xml:space="preserve"> </w:t>
      </w:r>
      <w:r w:rsidRPr="008657B4">
        <w:rPr>
          <w:w w:val="110"/>
        </w:rPr>
        <w:t>Judicial</w:t>
      </w:r>
      <w:r w:rsidRPr="008657B4">
        <w:rPr>
          <w:spacing w:val="-14"/>
          <w:w w:val="110"/>
        </w:rPr>
        <w:t xml:space="preserve"> </w:t>
      </w:r>
      <w:r w:rsidRPr="008657B4">
        <w:rPr>
          <w:w w:val="110"/>
        </w:rPr>
        <w:t>Council</w:t>
      </w:r>
      <w:r w:rsidRPr="008657B4">
        <w:rPr>
          <w:spacing w:val="-13"/>
          <w:w w:val="110"/>
        </w:rPr>
        <w:t xml:space="preserve"> </w:t>
      </w:r>
      <w:r w:rsidRPr="008657B4">
        <w:rPr>
          <w:w w:val="110"/>
        </w:rPr>
        <w:t>of</w:t>
      </w:r>
      <w:r w:rsidRPr="008657B4">
        <w:rPr>
          <w:spacing w:val="-14"/>
          <w:w w:val="110"/>
        </w:rPr>
        <w:t xml:space="preserve"> </w:t>
      </w:r>
      <w:r w:rsidRPr="008657B4">
        <w:rPr>
          <w:w w:val="110"/>
        </w:rPr>
        <w:t>the</w:t>
      </w:r>
      <w:r w:rsidRPr="008657B4">
        <w:rPr>
          <w:spacing w:val="-13"/>
          <w:w w:val="110"/>
        </w:rPr>
        <w:t xml:space="preserve"> </w:t>
      </w:r>
      <w:r w:rsidRPr="008657B4">
        <w:rPr>
          <w:w w:val="110"/>
        </w:rPr>
        <w:t>Supreme</w:t>
      </w:r>
      <w:r w:rsidRPr="008657B4">
        <w:rPr>
          <w:spacing w:val="-14"/>
          <w:w w:val="110"/>
        </w:rPr>
        <w:t xml:space="preserve"> </w:t>
      </w:r>
      <w:r w:rsidRPr="008657B4">
        <w:rPr>
          <w:w w:val="110"/>
        </w:rPr>
        <w:t>People’s</w:t>
      </w:r>
      <w:r w:rsidRPr="008657B4">
        <w:rPr>
          <w:spacing w:val="-14"/>
          <w:w w:val="110"/>
        </w:rPr>
        <w:t xml:space="preserve"> </w:t>
      </w:r>
      <w:r w:rsidRPr="008657B4">
        <w:rPr>
          <w:w w:val="110"/>
        </w:rPr>
        <w:t>Court</w:t>
      </w:r>
      <w:r w:rsidRPr="008657B4">
        <w:rPr>
          <w:spacing w:val="-13"/>
          <w:w w:val="110"/>
        </w:rPr>
        <w:t xml:space="preserve"> </w:t>
      </w:r>
      <w:r w:rsidRPr="008657B4">
        <w:rPr>
          <w:w w:val="110"/>
        </w:rPr>
        <w:t>to</w:t>
      </w:r>
      <w:r w:rsidRPr="008657B4">
        <w:rPr>
          <w:spacing w:val="-13"/>
          <w:w w:val="110"/>
        </w:rPr>
        <w:t xml:space="preserve"> </w:t>
      </w:r>
      <w:r w:rsidRPr="008657B4">
        <w:rPr>
          <w:w w:val="110"/>
        </w:rPr>
        <w:t>set aside the appellate commercial judgment as above-mentioned and First-instance Commercial Judgment No. 08/2013/KDTM-ST dated 4 September 2013 of the People’s Court of Quang Tri Province, to transfer the case to the People’s Court of Quang Tri Province</w:t>
      </w:r>
      <w:r w:rsidRPr="008657B4">
        <w:rPr>
          <w:spacing w:val="-17"/>
          <w:w w:val="110"/>
        </w:rPr>
        <w:t xml:space="preserve"> </w:t>
      </w:r>
      <w:r w:rsidRPr="008657B4">
        <w:rPr>
          <w:w w:val="110"/>
        </w:rPr>
        <w:t>to</w:t>
      </w:r>
      <w:r w:rsidRPr="008657B4">
        <w:rPr>
          <w:spacing w:val="-17"/>
          <w:w w:val="110"/>
        </w:rPr>
        <w:t xml:space="preserve"> </w:t>
      </w:r>
      <w:r w:rsidRPr="008657B4">
        <w:rPr>
          <w:w w:val="110"/>
        </w:rPr>
        <w:t>re-conduct</w:t>
      </w:r>
      <w:r w:rsidRPr="008657B4">
        <w:rPr>
          <w:spacing w:val="-14"/>
          <w:w w:val="110"/>
        </w:rPr>
        <w:t xml:space="preserve"> </w:t>
      </w:r>
      <w:r w:rsidRPr="008657B4">
        <w:rPr>
          <w:w w:val="110"/>
        </w:rPr>
        <w:t>the</w:t>
      </w:r>
      <w:r w:rsidRPr="008657B4">
        <w:rPr>
          <w:spacing w:val="-16"/>
          <w:w w:val="110"/>
        </w:rPr>
        <w:t xml:space="preserve"> </w:t>
      </w:r>
      <w:r w:rsidRPr="008657B4">
        <w:rPr>
          <w:w w:val="110"/>
        </w:rPr>
        <w:t>first-instance</w:t>
      </w:r>
      <w:r w:rsidRPr="008657B4">
        <w:rPr>
          <w:spacing w:val="-17"/>
          <w:w w:val="110"/>
        </w:rPr>
        <w:t xml:space="preserve"> </w:t>
      </w:r>
      <w:r w:rsidRPr="008657B4">
        <w:rPr>
          <w:w w:val="110"/>
        </w:rPr>
        <w:t>procedures</w:t>
      </w:r>
      <w:r w:rsidRPr="008657B4">
        <w:rPr>
          <w:spacing w:val="-16"/>
          <w:w w:val="110"/>
        </w:rPr>
        <w:t xml:space="preserve"> </w:t>
      </w:r>
      <w:r w:rsidRPr="008657B4">
        <w:rPr>
          <w:w w:val="110"/>
        </w:rPr>
        <w:t>as</w:t>
      </w:r>
      <w:r w:rsidRPr="008657B4">
        <w:rPr>
          <w:spacing w:val="-17"/>
          <w:w w:val="110"/>
        </w:rPr>
        <w:t xml:space="preserve"> </w:t>
      </w:r>
      <w:r w:rsidRPr="008657B4">
        <w:rPr>
          <w:w w:val="110"/>
        </w:rPr>
        <w:t>provided</w:t>
      </w:r>
      <w:r w:rsidRPr="008657B4">
        <w:rPr>
          <w:spacing w:val="-18"/>
          <w:w w:val="110"/>
        </w:rPr>
        <w:t xml:space="preserve"> </w:t>
      </w:r>
      <w:r w:rsidRPr="008657B4">
        <w:rPr>
          <w:w w:val="110"/>
        </w:rPr>
        <w:t>by</w:t>
      </w:r>
      <w:r w:rsidRPr="008657B4">
        <w:rPr>
          <w:spacing w:val="-17"/>
          <w:w w:val="110"/>
        </w:rPr>
        <w:t xml:space="preserve"> </w:t>
      </w:r>
      <w:r w:rsidRPr="008657B4">
        <w:rPr>
          <w:w w:val="110"/>
        </w:rPr>
        <w:t>the</w:t>
      </w:r>
      <w:r w:rsidRPr="008657B4">
        <w:rPr>
          <w:spacing w:val="-17"/>
          <w:w w:val="110"/>
        </w:rPr>
        <w:t xml:space="preserve"> </w:t>
      </w:r>
      <w:r w:rsidRPr="008657B4">
        <w:rPr>
          <w:w w:val="110"/>
        </w:rPr>
        <w:t>laws.</w:t>
      </w:r>
    </w:p>
    <w:p w:rsidR="008657B4" w:rsidRPr="008657B4" w:rsidRDefault="008657B4" w:rsidP="008657B4">
      <w:pPr>
        <w:pStyle w:val="BodyText"/>
        <w:spacing w:before="241" w:line="264" w:lineRule="auto"/>
        <w:ind w:right="391"/>
      </w:pPr>
      <w:r w:rsidRPr="008657B4">
        <w:rPr>
          <w:w w:val="110"/>
        </w:rPr>
        <w:t>In</w:t>
      </w:r>
      <w:r w:rsidRPr="008657B4">
        <w:rPr>
          <w:spacing w:val="-26"/>
          <w:w w:val="110"/>
        </w:rPr>
        <w:t xml:space="preserve"> </w:t>
      </w:r>
      <w:r w:rsidRPr="008657B4">
        <w:rPr>
          <w:w w:val="110"/>
        </w:rPr>
        <w:t>the</w:t>
      </w:r>
      <w:r w:rsidRPr="008657B4">
        <w:rPr>
          <w:spacing w:val="-26"/>
          <w:w w:val="110"/>
        </w:rPr>
        <w:t xml:space="preserve"> </w:t>
      </w:r>
      <w:r w:rsidRPr="008657B4">
        <w:rPr>
          <w:w w:val="110"/>
        </w:rPr>
        <w:t>cassation</w:t>
      </w:r>
      <w:r w:rsidRPr="008657B4">
        <w:rPr>
          <w:spacing w:val="-26"/>
          <w:w w:val="110"/>
        </w:rPr>
        <w:t xml:space="preserve"> </w:t>
      </w:r>
      <w:r w:rsidRPr="008657B4">
        <w:rPr>
          <w:w w:val="110"/>
        </w:rPr>
        <w:t>hearing,</w:t>
      </w:r>
      <w:r w:rsidRPr="008657B4">
        <w:rPr>
          <w:spacing w:val="-26"/>
          <w:w w:val="110"/>
        </w:rPr>
        <w:t xml:space="preserve"> </w:t>
      </w:r>
      <w:r w:rsidRPr="008657B4">
        <w:rPr>
          <w:w w:val="110"/>
        </w:rPr>
        <w:t>the</w:t>
      </w:r>
      <w:r w:rsidRPr="008657B4">
        <w:rPr>
          <w:spacing w:val="-26"/>
          <w:w w:val="110"/>
        </w:rPr>
        <w:t xml:space="preserve"> </w:t>
      </w:r>
      <w:r w:rsidRPr="008657B4">
        <w:rPr>
          <w:w w:val="110"/>
        </w:rPr>
        <w:t>representative</w:t>
      </w:r>
      <w:r w:rsidRPr="008657B4">
        <w:rPr>
          <w:spacing w:val="-26"/>
          <w:w w:val="110"/>
        </w:rPr>
        <w:t xml:space="preserve"> </w:t>
      </w:r>
      <w:r w:rsidRPr="008657B4">
        <w:rPr>
          <w:w w:val="110"/>
        </w:rPr>
        <w:t>of</w:t>
      </w:r>
      <w:r w:rsidRPr="008657B4">
        <w:rPr>
          <w:spacing w:val="-26"/>
          <w:w w:val="110"/>
        </w:rPr>
        <w:t xml:space="preserve"> </w:t>
      </w:r>
      <w:r w:rsidRPr="008657B4">
        <w:rPr>
          <w:w w:val="110"/>
        </w:rPr>
        <w:t>the</w:t>
      </w:r>
      <w:r w:rsidRPr="008657B4">
        <w:rPr>
          <w:spacing w:val="-26"/>
          <w:w w:val="110"/>
        </w:rPr>
        <w:t xml:space="preserve"> </w:t>
      </w:r>
      <w:r w:rsidRPr="008657B4">
        <w:rPr>
          <w:w w:val="110"/>
        </w:rPr>
        <w:t>People’s</w:t>
      </w:r>
      <w:r w:rsidRPr="008657B4">
        <w:rPr>
          <w:spacing w:val="-26"/>
          <w:w w:val="110"/>
        </w:rPr>
        <w:t xml:space="preserve"> </w:t>
      </w:r>
      <w:r w:rsidRPr="008657B4">
        <w:rPr>
          <w:w w:val="110"/>
        </w:rPr>
        <w:t>Procuracy</w:t>
      </w:r>
      <w:r w:rsidRPr="008657B4">
        <w:rPr>
          <w:spacing w:val="-25"/>
          <w:w w:val="110"/>
        </w:rPr>
        <w:t xml:space="preserve"> </w:t>
      </w:r>
      <w:r w:rsidRPr="008657B4">
        <w:rPr>
          <w:w w:val="110"/>
        </w:rPr>
        <w:t>requested</w:t>
      </w:r>
      <w:r w:rsidRPr="008657B4">
        <w:rPr>
          <w:spacing w:val="-27"/>
          <w:w w:val="110"/>
        </w:rPr>
        <w:t xml:space="preserve"> </w:t>
      </w:r>
      <w:r w:rsidRPr="008657B4">
        <w:rPr>
          <w:w w:val="110"/>
        </w:rPr>
        <w:t>the</w:t>
      </w:r>
      <w:r w:rsidRPr="008657B4">
        <w:rPr>
          <w:spacing w:val="-26"/>
          <w:w w:val="110"/>
        </w:rPr>
        <w:t xml:space="preserve"> </w:t>
      </w:r>
      <w:r w:rsidRPr="008657B4">
        <w:rPr>
          <w:w w:val="110"/>
        </w:rPr>
        <w:t>Judicial Council of the Supreme People’s Court to accept the protest of the Chief Justice of the Supreme People’s</w:t>
      </w:r>
      <w:r w:rsidRPr="008657B4">
        <w:rPr>
          <w:spacing w:val="-30"/>
          <w:w w:val="110"/>
        </w:rPr>
        <w:t xml:space="preserve"> </w:t>
      </w:r>
      <w:r w:rsidRPr="008657B4">
        <w:rPr>
          <w:w w:val="110"/>
        </w:rPr>
        <w:t>Court.</w:t>
      </w:r>
    </w:p>
    <w:p w:rsidR="008657B4" w:rsidRPr="008657B4" w:rsidRDefault="008657B4" w:rsidP="008657B4">
      <w:pPr>
        <w:pStyle w:val="BodyText"/>
        <w:spacing w:before="11"/>
        <w:ind w:left="0"/>
        <w:jc w:val="left"/>
      </w:pPr>
    </w:p>
    <w:p w:rsidR="008657B4" w:rsidRPr="008657B4" w:rsidRDefault="008657B4" w:rsidP="008657B4">
      <w:pPr>
        <w:pStyle w:val="Heading2"/>
        <w:spacing w:before="100"/>
        <w:ind w:left="932" w:right="1015"/>
        <w:jc w:val="center"/>
        <w:rPr>
          <w:rFonts w:ascii="Times New Roman" w:hAnsi="Times New Roman" w:cs="Times New Roman"/>
        </w:rPr>
      </w:pPr>
      <w:r w:rsidRPr="008657B4">
        <w:rPr>
          <w:rFonts w:ascii="Times New Roman" w:hAnsi="Times New Roman" w:cs="Times New Roman"/>
        </w:rPr>
        <w:t>FINDINGS OF THE COURT</w:t>
      </w:r>
    </w:p>
    <w:p w:rsidR="008657B4" w:rsidRPr="008657B4" w:rsidRDefault="008657B4" w:rsidP="008657B4">
      <w:pPr>
        <w:pStyle w:val="BodyText"/>
        <w:spacing w:before="7"/>
        <w:ind w:left="0"/>
        <w:jc w:val="left"/>
        <w:rPr>
          <w:b/>
        </w:rPr>
      </w:pPr>
    </w:p>
    <w:p w:rsidR="008657B4" w:rsidRPr="008657B4" w:rsidRDefault="008657B4" w:rsidP="00E85405">
      <w:pPr>
        <w:pStyle w:val="ListParagraph"/>
        <w:numPr>
          <w:ilvl w:val="0"/>
          <w:numId w:val="2"/>
        </w:numPr>
        <w:tabs>
          <w:tab w:val="left" w:pos="676"/>
        </w:tabs>
        <w:spacing w:before="0" w:line="264" w:lineRule="auto"/>
        <w:ind w:right="385" w:firstLine="0"/>
        <w:jc w:val="both"/>
        <w:rPr>
          <w:sz w:val="24"/>
          <w:szCs w:val="24"/>
        </w:rPr>
      </w:pPr>
      <w:r w:rsidRPr="008657B4">
        <w:rPr>
          <w:w w:val="110"/>
          <w:sz w:val="24"/>
          <w:szCs w:val="24"/>
        </w:rPr>
        <w:t>Procedures:</w:t>
      </w:r>
      <w:r w:rsidRPr="008657B4">
        <w:rPr>
          <w:spacing w:val="-9"/>
          <w:w w:val="110"/>
          <w:sz w:val="24"/>
          <w:szCs w:val="24"/>
        </w:rPr>
        <w:t xml:space="preserve"> </w:t>
      </w:r>
      <w:r w:rsidRPr="008657B4">
        <w:rPr>
          <w:w w:val="110"/>
          <w:sz w:val="24"/>
          <w:szCs w:val="24"/>
        </w:rPr>
        <w:t>Pursuant</w:t>
      </w:r>
      <w:r w:rsidRPr="008657B4">
        <w:rPr>
          <w:spacing w:val="-8"/>
          <w:w w:val="110"/>
          <w:sz w:val="24"/>
          <w:szCs w:val="24"/>
        </w:rPr>
        <w:t xml:space="preserve"> </w:t>
      </w:r>
      <w:r w:rsidRPr="008657B4">
        <w:rPr>
          <w:w w:val="110"/>
          <w:sz w:val="24"/>
          <w:szCs w:val="24"/>
        </w:rPr>
        <w:t>to</w:t>
      </w:r>
      <w:r w:rsidRPr="008657B4">
        <w:rPr>
          <w:spacing w:val="-7"/>
          <w:w w:val="110"/>
          <w:sz w:val="24"/>
          <w:szCs w:val="24"/>
        </w:rPr>
        <w:t xml:space="preserve"> </w:t>
      </w:r>
      <w:r w:rsidRPr="008657B4">
        <w:rPr>
          <w:w w:val="110"/>
          <w:sz w:val="24"/>
          <w:szCs w:val="24"/>
        </w:rPr>
        <w:t>the</w:t>
      </w:r>
      <w:r w:rsidRPr="008657B4">
        <w:rPr>
          <w:spacing w:val="-8"/>
          <w:w w:val="110"/>
          <w:sz w:val="24"/>
          <w:szCs w:val="24"/>
        </w:rPr>
        <w:t xml:space="preserve"> </w:t>
      </w:r>
      <w:r w:rsidRPr="008657B4">
        <w:rPr>
          <w:w w:val="110"/>
          <w:sz w:val="24"/>
          <w:szCs w:val="24"/>
        </w:rPr>
        <w:t>Minutes</w:t>
      </w:r>
      <w:r w:rsidRPr="008657B4">
        <w:rPr>
          <w:spacing w:val="-8"/>
          <w:w w:val="110"/>
          <w:sz w:val="24"/>
          <w:szCs w:val="24"/>
        </w:rPr>
        <w:t xml:space="preserve"> </w:t>
      </w:r>
      <w:r w:rsidRPr="008657B4">
        <w:rPr>
          <w:w w:val="110"/>
          <w:sz w:val="24"/>
          <w:szCs w:val="24"/>
        </w:rPr>
        <w:t>of</w:t>
      </w:r>
      <w:r w:rsidRPr="008657B4">
        <w:rPr>
          <w:spacing w:val="-8"/>
          <w:w w:val="110"/>
          <w:sz w:val="24"/>
          <w:szCs w:val="24"/>
        </w:rPr>
        <w:t xml:space="preserve"> </w:t>
      </w:r>
      <w:r w:rsidRPr="008657B4">
        <w:rPr>
          <w:w w:val="110"/>
          <w:sz w:val="24"/>
          <w:szCs w:val="24"/>
        </w:rPr>
        <w:t>appellate</w:t>
      </w:r>
      <w:r w:rsidRPr="008657B4">
        <w:rPr>
          <w:spacing w:val="-8"/>
          <w:w w:val="110"/>
          <w:sz w:val="24"/>
          <w:szCs w:val="24"/>
        </w:rPr>
        <w:t xml:space="preserve"> </w:t>
      </w:r>
      <w:r w:rsidRPr="008657B4">
        <w:rPr>
          <w:w w:val="110"/>
          <w:sz w:val="24"/>
          <w:szCs w:val="24"/>
        </w:rPr>
        <w:t>hearing</w:t>
      </w:r>
      <w:r w:rsidRPr="008657B4">
        <w:rPr>
          <w:spacing w:val="-8"/>
          <w:w w:val="110"/>
          <w:sz w:val="24"/>
          <w:szCs w:val="24"/>
        </w:rPr>
        <w:t xml:space="preserve"> </w:t>
      </w:r>
      <w:r w:rsidRPr="008657B4">
        <w:rPr>
          <w:w w:val="110"/>
          <w:sz w:val="24"/>
          <w:szCs w:val="24"/>
        </w:rPr>
        <w:t>dated</w:t>
      </w:r>
      <w:r w:rsidRPr="008657B4">
        <w:rPr>
          <w:spacing w:val="-9"/>
          <w:w w:val="110"/>
          <w:sz w:val="24"/>
          <w:szCs w:val="24"/>
        </w:rPr>
        <w:t xml:space="preserve"> </w:t>
      </w:r>
      <w:r w:rsidRPr="008657B4">
        <w:rPr>
          <w:w w:val="110"/>
          <w:sz w:val="24"/>
          <w:szCs w:val="24"/>
        </w:rPr>
        <w:t>26</w:t>
      </w:r>
      <w:r w:rsidRPr="008657B4">
        <w:rPr>
          <w:spacing w:val="-8"/>
          <w:w w:val="110"/>
          <w:sz w:val="24"/>
          <w:szCs w:val="24"/>
        </w:rPr>
        <w:t xml:space="preserve"> </w:t>
      </w:r>
      <w:r w:rsidRPr="008657B4">
        <w:rPr>
          <w:w w:val="110"/>
          <w:sz w:val="24"/>
          <w:szCs w:val="24"/>
        </w:rPr>
        <w:t>November</w:t>
      </w:r>
      <w:r w:rsidRPr="008657B4">
        <w:rPr>
          <w:spacing w:val="-7"/>
          <w:w w:val="110"/>
          <w:sz w:val="24"/>
          <w:szCs w:val="24"/>
        </w:rPr>
        <w:t xml:space="preserve"> </w:t>
      </w:r>
      <w:r w:rsidRPr="008657B4">
        <w:rPr>
          <w:w w:val="110"/>
          <w:sz w:val="24"/>
          <w:szCs w:val="24"/>
        </w:rPr>
        <w:t>2013,</w:t>
      </w:r>
      <w:r w:rsidRPr="008657B4">
        <w:rPr>
          <w:spacing w:val="-8"/>
          <w:w w:val="110"/>
          <w:sz w:val="24"/>
          <w:szCs w:val="24"/>
        </w:rPr>
        <w:t xml:space="preserve"> </w:t>
      </w:r>
      <w:r w:rsidRPr="008657B4">
        <w:rPr>
          <w:w w:val="110"/>
          <w:sz w:val="24"/>
          <w:szCs w:val="24"/>
        </w:rPr>
        <w:t>in the court hearing, the involved parties were all present pursuant to the summons of the court. However, the Council of Adjudicators ruled to postpone the hearing so that the involved</w:t>
      </w:r>
      <w:r w:rsidRPr="008657B4">
        <w:rPr>
          <w:spacing w:val="-16"/>
          <w:w w:val="110"/>
          <w:sz w:val="24"/>
          <w:szCs w:val="24"/>
        </w:rPr>
        <w:t xml:space="preserve"> </w:t>
      </w:r>
      <w:r w:rsidRPr="008657B4">
        <w:rPr>
          <w:w w:val="110"/>
          <w:sz w:val="24"/>
          <w:szCs w:val="24"/>
        </w:rPr>
        <w:t>parties</w:t>
      </w:r>
      <w:r w:rsidRPr="008657B4">
        <w:rPr>
          <w:spacing w:val="-15"/>
          <w:w w:val="110"/>
          <w:sz w:val="24"/>
          <w:szCs w:val="24"/>
        </w:rPr>
        <w:t xml:space="preserve"> </w:t>
      </w:r>
      <w:r w:rsidRPr="008657B4">
        <w:rPr>
          <w:w w:val="110"/>
          <w:sz w:val="24"/>
          <w:szCs w:val="24"/>
        </w:rPr>
        <w:t>can</w:t>
      </w:r>
      <w:r w:rsidRPr="008657B4">
        <w:rPr>
          <w:spacing w:val="-16"/>
          <w:w w:val="110"/>
          <w:sz w:val="24"/>
          <w:szCs w:val="24"/>
        </w:rPr>
        <w:t xml:space="preserve"> </w:t>
      </w:r>
      <w:r w:rsidRPr="008657B4">
        <w:rPr>
          <w:w w:val="110"/>
          <w:sz w:val="24"/>
          <w:szCs w:val="24"/>
        </w:rPr>
        <w:t>provide</w:t>
      </w:r>
      <w:r w:rsidRPr="008657B4">
        <w:rPr>
          <w:spacing w:val="-15"/>
          <w:w w:val="110"/>
          <w:sz w:val="24"/>
          <w:szCs w:val="24"/>
        </w:rPr>
        <w:t xml:space="preserve"> </w:t>
      </w:r>
      <w:r w:rsidRPr="008657B4">
        <w:rPr>
          <w:w w:val="110"/>
          <w:sz w:val="24"/>
          <w:szCs w:val="24"/>
        </w:rPr>
        <w:t>additional</w:t>
      </w:r>
      <w:r w:rsidRPr="008657B4">
        <w:rPr>
          <w:spacing w:val="-16"/>
          <w:w w:val="110"/>
          <w:sz w:val="24"/>
          <w:szCs w:val="24"/>
        </w:rPr>
        <w:t xml:space="preserve"> </w:t>
      </w:r>
      <w:r w:rsidRPr="008657B4">
        <w:rPr>
          <w:w w:val="110"/>
          <w:sz w:val="24"/>
          <w:szCs w:val="24"/>
        </w:rPr>
        <w:t>evidence.</w:t>
      </w:r>
      <w:r w:rsidRPr="008657B4">
        <w:rPr>
          <w:spacing w:val="-14"/>
          <w:w w:val="110"/>
          <w:sz w:val="24"/>
          <w:szCs w:val="24"/>
        </w:rPr>
        <w:t xml:space="preserve"> </w:t>
      </w:r>
      <w:r w:rsidRPr="008657B4">
        <w:rPr>
          <w:w w:val="110"/>
          <w:sz w:val="24"/>
          <w:szCs w:val="24"/>
        </w:rPr>
        <w:t>In</w:t>
      </w:r>
      <w:r w:rsidRPr="008657B4">
        <w:rPr>
          <w:spacing w:val="-11"/>
          <w:w w:val="110"/>
          <w:sz w:val="24"/>
          <w:szCs w:val="24"/>
        </w:rPr>
        <w:t xml:space="preserve"> </w:t>
      </w:r>
      <w:r w:rsidRPr="008657B4">
        <w:rPr>
          <w:w w:val="110"/>
          <w:sz w:val="24"/>
          <w:szCs w:val="24"/>
        </w:rPr>
        <w:t>the</w:t>
      </w:r>
      <w:r w:rsidRPr="008657B4">
        <w:rPr>
          <w:spacing w:val="-16"/>
          <w:w w:val="110"/>
          <w:sz w:val="24"/>
          <w:szCs w:val="24"/>
        </w:rPr>
        <w:t xml:space="preserve"> </w:t>
      </w:r>
      <w:r w:rsidRPr="008657B4">
        <w:rPr>
          <w:w w:val="110"/>
          <w:sz w:val="24"/>
          <w:szCs w:val="24"/>
        </w:rPr>
        <w:t>appellate</w:t>
      </w:r>
      <w:r w:rsidRPr="008657B4">
        <w:rPr>
          <w:spacing w:val="-15"/>
          <w:w w:val="110"/>
          <w:sz w:val="24"/>
          <w:szCs w:val="24"/>
        </w:rPr>
        <w:t xml:space="preserve"> </w:t>
      </w:r>
      <w:r w:rsidRPr="008657B4">
        <w:rPr>
          <w:w w:val="110"/>
          <w:sz w:val="24"/>
          <w:szCs w:val="24"/>
        </w:rPr>
        <w:t>hearing</w:t>
      </w:r>
      <w:r w:rsidRPr="008657B4">
        <w:rPr>
          <w:spacing w:val="-16"/>
          <w:w w:val="110"/>
          <w:sz w:val="24"/>
          <w:szCs w:val="24"/>
        </w:rPr>
        <w:t xml:space="preserve"> </w:t>
      </w:r>
      <w:r w:rsidRPr="008657B4">
        <w:rPr>
          <w:w w:val="110"/>
          <w:sz w:val="24"/>
          <w:szCs w:val="24"/>
        </w:rPr>
        <w:t>re-opened</w:t>
      </w:r>
      <w:r w:rsidRPr="008657B4">
        <w:rPr>
          <w:spacing w:val="-15"/>
          <w:w w:val="110"/>
          <w:sz w:val="24"/>
          <w:szCs w:val="24"/>
        </w:rPr>
        <w:t xml:space="preserve"> </w:t>
      </w:r>
      <w:r w:rsidRPr="008657B4">
        <w:rPr>
          <w:w w:val="110"/>
          <w:sz w:val="24"/>
          <w:szCs w:val="24"/>
        </w:rPr>
        <w:t>on</w:t>
      </w:r>
      <w:r w:rsidRPr="008657B4">
        <w:rPr>
          <w:spacing w:val="-15"/>
          <w:w w:val="110"/>
          <w:sz w:val="24"/>
          <w:szCs w:val="24"/>
        </w:rPr>
        <w:t xml:space="preserve"> </w:t>
      </w:r>
      <w:r w:rsidRPr="008657B4">
        <w:rPr>
          <w:w w:val="110"/>
          <w:sz w:val="24"/>
          <w:szCs w:val="24"/>
        </w:rPr>
        <w:t>26 February 2014, the defendant and the lawyer protecting the lawful rights and interests were absent. Where the Council of Adjudicators ruled to postpone the court hearing and the</w:t>
      </w:r>
      <w:r w:rsidRPr="008657B4">
        <w:rPr>
          <w:spacing w:val="27"/>
          <w:w w:val="110"/>
          <w:sz w:val="24"/>
          <w:szCs w:val="24"/>
        </w:rPr>
        <w:t xml:space="preserve"> </w:t>
      </w:r>
      <w:r w:rsidRPr="008657B4">
        <w:rPr>
          <w:w w:val="110"/>
          <w:sz w:val="24"/>
          <w:szCs w:val="24"/>
        </w:rPr>
        <w:t>postponement</w:t>
      </w:r>
      <w:r w:rsidRPr="008657B4">
        <w:rPr>
          <w:spacing w:val="25"/>
          <w:w w:val="110"/>
          <w:sz w:val="24"/>
          <w:szCs w:val="24"/>
        </w:rPr>
        <w:t xml:space="preserve"> </w:t>
      </w:r>
      <w:r w:rsidRPr="008657B4">
        <w:rPr>
          <w:w w:val="110"/>
          <w:sz w:val="24"/>
          <w:szCs w:val="24"/>
        </w:rPr>
        <w:t>of</w:t>
      </w:r>
      <w:r w:rsidRPr="008657B4">
        <w:rPr>
          <w:spacing w:val="25"/>
          <w:w w:val="110"/>
          <w:sz w:val="24"/>
          <w:szCs w:val="24"/>
        </w:rPr>
        <w:t xml:space="preserve"> </w:t>
      </w:r>
      <w:r w:rsidRPr="008657B4">
        <w:rPr>
          <w:w w:val="110"/>
          <w:sz w:val="24"/>
          <w:szCs w:val="24"/>
        </w:rPr>
        <w:t>court</w:t>
      </w:r>
      <w:r w:rsidRPr="008657B4">
        <w:rPr>
          <w:spacing w:val="27"/>
          <w:w w:val="110"/>
          <w:sz w:val="24"/>
          <w:szCs w:val="24"/>
        </w:rPr>
        <w:t xml:space="preserve"> </w:t>
      </w:r>
      <w:r w:rsidRPr="008657B4">
        <w:rPr>
          <w:w w:val="110"/>
          <w:sz w:val="24"/>
          <w:szCs w:val="24"/>
        </w:rPr>
        <w:t>hearing</w:t>
      </w:r>
      <w:r w:rsidRPr="008657B4">
        <w:rPr>
          <w:spacing w:val="27"/>
          <w:w w:val="110"/>
          <w:sz w:val="24"/>
          <w:szCs w:val="24"/>
        </w:rPr>
        <w:t xml:space="preserve"> </w:t>
      </w:r>
      <w:r w:rsidRPr="008657B4">
        <w:rPr>
          <w:w w:val="110"/>
          <w:sz w:val="24"/>
          <w:szCs w:val="24"/>
        </w:rPr>
        <w:t>was</w:t>
      </w:r>
      <w:r w:rsidRPr="008657B4">
        <w:rPr>
          <w:spacing w:val="27"/>
          <w:w w:val="110"/>
          <w:sz w:val="24"/>
          <w:szCs w:val="24"/>
        </w:rPr>
        <w:t xml:space="preserve"> </w:t>
      </w:r>
      <w:r w:rsidRPr="008657B4">
        <w:rPr>
          <w:w w:val="110"/>
          <w:sz w:val="24"/>
          <w:szCs w:val="24"/>
        </w:rPr>
        <w:t>due</w:t>
      </w:r>
      <w:r w:rsidRPr="008657B4">
        <w:rPr>
          <w:spacing w:val="26"/>
          <w:w w:val="110"/>
          <w:sz w:val="24"/>
          <w:szCs w:val="24"/>
        </w:rPr>
        <w:t xml:space="preserve"> </w:t>
      </w:r>
      <w:r w:rsidRPr="008657B4">
        <w:rPr>
          <w:w w:val="110"/>
          <w:sz w:val="24"/>
          <w:szCs w:val="24"/>
        </w:rPr>
        <w:t>to</w:t>
      </w:r>
      <w:r w:rsidRPr="008657B4">
        <w:rPr>
          <w:spacing w:val="26"/>
          <w:w w:val="110"/>
          <w:sz w:val="24"/>
          <w:szCs w:val="24"/>
        </w:rPr>
        <w:t xml:space="preserve"> </w:t>
      </w:r>
      <w:r w:rsidRPr="008657B4">
        <w:rPr>
          <w:w w:val="110"/>
          <w:sz w:val="24"/>
          <w:szCs w:val="24"/>
        </w:rPr>
        <w:t>the</w:t>
      </w:r>
      <w:r w:rsidRPr="008657B4">
        <w:rPr>
          <w:spacing w:val="27"/>
          <w:w w:val="110"/>
          <w:sz w:val="24"/>
          <w:szCs w:val="24"/>
        </w:rPr>
        <w:t xml:space="preserve"> </w:t>
      </w:r>
      <w:r w:rsidRPr="008657B4">
        <w:rPr>
          <w:w w:val="110"/>
          <w:sz w:val="24"/>
          <w:szCs w:val="24"/>
        </w:rPr>
        <w:t>court,</w:t>
      </w:r>
      <w:r w:rsidRPr="008657B4">
        <w:rPr>
          <w:spacing w:val="26"/>
          <w:w w:val="110"/>
          <w:sz w:val="24"/>
          <w:szCs w:val="24"/>
        </w:rPr>
        <w:t xml:space="preserve"> </w:t>
      </w:r>
      <w:r w:rsidRPr="008657B4">
        <w:rPr>
          <w:w w:val="110"/>
          <w:sz w:val="24"/>
          <w:szCs w:val="24"/>
        </w:rPr>
        <w:t>in</w:t>
      </w:r>
      <w:r w:rsidRPr="008657B4">
        <w:rPr>
          <w:spacing w:val="27"/>
          <w:w w:val="110"/>
          <w:sz w:val="24"/>
          <w:szCs w:val="24"/>
        </w:rPr>
        <w:t xml:space="preserve"> </w:t>
      </w:r>
      <w:r w:rsidRPr="008657B4">
        <w:rPr>
          <w:w w:val="110"/>
          <w:sz w:val="24"/>
          <w:szCs w:val="24"/>
        </w:rPr>
        <w:t>the</w:t>
      </w:r>
      <w:r w:rsidRPr="008657B4">
        <w:rPr>
          <w:spacing w:val="24"/>
          <w:w w:val="110"/>
          <w:sz w:val="24"/>
          <w:szCs w:val="24"/>
        </w:rPr>
        <w:t xml:space="preserve"> </w:t>
      </w:r>
      <w:r w:rsidRPr="008657B4">
        <w:rPr>
          <w:w w:val="110"/>
          <w:sz w:val="24"/>
          <w:szCs w:val="24"/>
        </w:rPr>
        <w:t>re-opened</w:t>
      </w:r>
      <w:r w:rsidRPr="008657B4">
        <w:rPr>
          <w:spacing w:val="25"/>
          <w:w w:val="110"/>
          <w:sz w:val="24"/>
          <w:szCs w:val="24"/>
        </w:rPr>
        <w:t xml:space="preserve"> </w:t>
      </w:r>
      <w:r w:rsidRPr="008657B4">
        <w:rPr>
          <w:w w:val="110"/>
          <w:sz w:val="24"/>
          <w:szCs w:val="24"/>
        </w:rPr>
        <w:t>hearing,</w:t>
      </w:r>
      <w:r w:rsidRPr="008657B4">
        <w:rPr>
          <w:spacing w:val="26"/>
          <w:w w:val="110"/>
          <w:sz w:val="24"/>
          <w:szCs w:val="24"/>
        </w:rPr>
        <w:t xml:space="preserve"> </w:t>
      </w:r>
      <w:r w:rsidRPr="008657B4">
        <w:rPr>
          <w:w w:val="110"/>
          <w:sz w:val="24"/>
          <w:szCs w:val="24"/>
        </w:rPr>
        <w:t>the</w:t>
      </w:r>
    </w:p>
    <w:p w:rsidR="008657B4" w:rsidRPr="008657B4" w:rsidRDefault="008657B4" w:rsidP="008657B4">
      <w:pPr>
        <w:spacing w:line="264" w:lineRule="auto"/>
        <w:jc w:val="both"/>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8657B4" w:rsidRPr="008657B4" w:rsidRDefault="008657B4" w:rsidP="008657B4">
      <w:pPr>
        <w:pStyle w:val="BodyText"/>
        <w:spacing w:before="78" w:line="264" w:lineRule="auto"/>
        <w:ind w:right="399"/>
      </w:pPr>
      <w:r w:rsidRPr="008657B4">
        <w:rPr>
          <w:w w:val="110"/>
        </w:rPr>
        <w:lastRenderedPageBreak/>
        <w:t>absence of the involved parties or the representative, the lawyer protecting lawful rights and interests of the involved parties shall be deemed as the first absence from the court.</w:t>
      </w:r>
    </w:p>
    <w:p w:rsidR="008657B4" w:rsidRPr="008657B4" w:rsidRDefault="008657B4" w:rsidP="008657B4">
      <w:pPr>
        <w:pStyle w:val="BodyText"/>
        <w:spacing w:line="264" w:lineRule="auto"/>
        <w:ind w:right="389"/>
      </w:pPr>
      <w:r w:rsidRPr="008657B4">
        <w:rPr>
          <w:w w:val="110"/>
        </w:rPr>
        <w:t>The appellate court should have determined that the defendant and the lawyer protecting lawful</w:t>
      </w:r>
      <w:r w:rsidRPr="008657B4">
        <w:rPr>
          <w:spacing w:val="-10"/>
          <w:w w:val="110"/>
        </w:rPr>
        <w:t xml:space="preserve"> </w:t>
      </w:r>
      <w:r w:rsidRPr="008657B4">
        <w:rPr>
          <w:w w:val="110"/>
        </w:rPr>
        <w:t>rights</w:t>
      </w:r>
      <w:r w:rsidRPr="008657B4">
        <w:rPr>
          <w:spacing w:val="-12"/>
          <w:w w:val="110"/>
        </w:rPr>
        <w:t xml:space="preserve"> </w:t>
      </w:r>
      <w:r w:rsidRPr="008657B4">
        <w:rPr>
          <w:w w:val="110"/>
        </w:rPr>
        <w:t>and</w:t>
      </w:r>
      <w:r w:rsidRPr="008657B4">
        <w:rPr>
          <w:spacing w:val="-13"/>
          <w:w w:val="110"/>
        </w:rPr>
        <w:t xml:space="preserve"> </w:t>
      </w:r>
      <w:r w:rsidRPr="008657B4">
        <w:rPr>
          <w:w w:val="110"/>
        </w:rPr>
        <w:t>interests</w:t>
      </w:r>
      <w:r w:rsidRPr="008657B4">
        <w:rPr>
          <w:spacing w:val="-11"/>
          <w:w w:val="110"/>
        </w:rPr>
        <w:t xml:space="preserve"> </w:t>
      </w:r>
      <w:r w:rsidRPr="008657B4">
        <w:rPr>
          <w:w w:val="110"/>
        </w:rPr>
        <w:t>of</w:t>
      </w:r>
      <w:r w:rsidRPr="008657B4">
        <w:rPr>
          <w:spacing w:val="-13"/>
          <w:w w:val="110"/>
        </w:rPr>
        <w:t xml:space="preserve"> </w:t>
      </w:r>
      <w:r w:rsidRPr="008657B4">
        <w:rPr>
          <w:w w:val="110"/>
        </w:rPr>
        <w:t>the</w:t>
      </w:r>
      <w:r w:rsidRPr="008657B4">
        <w:rPr>
          <w:spacing w:val="-12"/>
          <w:w w:val="110"/>
        </w:rPr>
        <w:t xml:space="preserve"> </w:t>
      </w:r>
      <w:r w:rsidRPr="008657B4">
        <w:rPr>
          <w:w w:val="110"/>
        </w:rPr>
        <w:t>defendant</w:t>
      </w:r>
      <w:r w:rsidRPr="008657B4">
        <w:rPr>
          <w:spacing w:val="-10"/>
          <w:w w:val="110"/>
        </w:rPr>
        <w:t xml:space="preserve"> </w:t>
      </w:r>
      <w:r w:rsidRPr="008657B4">
        <w:rPr>
          <w:w w:val="110"/>
        </w:rPr>
        <w:t>were</w:t>
      </w:r>
      <w:r w:rsidRPr="008657B4">
        <w:rPr>
          <w:spacing w:val="-12"/>
          <w:w w:val="110"/>
        </w:rPr>
        <w:t xml:space="preserve"> </w:t>
      </w:r>
      <w:r w:rsidRPr="008657B4">
        <w:rPr>
          <w:w w:val="110"/>
        </w:rPr>
        <w:t>summonsed</w:t>
      </w:r>
      <w:r w:rsidRPr="008657B4">
        <w:rPr>
          <w:spacing w:val="-13"/>
          <w:w w:val="110"/>
        </w:rPr>
        <w:t xml:space="preserve"> </w:t>
      </w:r>
      <w:r w:rsidRPr="008657B4">
        <w:rPr>
          <w:w w:val="110"/>
        </w:rPr>
        <w:t>properly</w:t>
      </w:r>
      <w:r w:rsidRPr="008657B4">
        <w:rPr>
          <w:spacing w:val="-12"/>
          <w:w w:val="110"/>
        </w:rPr>
        <w:t xml:space="preserve"> </w:t>
      </w:r>
      <w:r w:rsidRPr="008657B4">
        <w:rPr>
          <w:w w:val="110"/>
        </w:rPr>
        <w:t>but</w:t>
      </w:r>
      <w:r w:rsidRPr="008657B4">
        <w:rPr>
          <w:spacing w:val="-12"/>
          <w:w w:val="110"/>
        </w:rPr>
        <w:t xml:space="preserve"> </w:t>
      </w:r>
      <w:r w:rsidRPr="008657B4">
        <w:rPr>
          <w:w w:val="110"/>
        </w:rPr>
        <w:t>were</w:t>
      </w:r>
      <w:r w:rsidRPr="008657B4">
        <w:rPr>
          <w:spacing w:val="-12"/>
          <w:w w:val="110"/>
        </w:rPr>
        <w:t xml:space="preserve"> </w:t>
      </w:r>
      <w:r w:rsidRPr="008657B4">
        <w:rPr>
          <w:w w:val="110"/>
        </w:rPr>
        <w:t>absent</w:t>
      </w:r>
      <w:r w:rsidRPr="008657B4">
        <w:rPr>
          <w:spacing w:val="-11"/>
          <w:w w:val="110"/>
        </w:rPr>
        <w:t xml:space="preserve"> </w:t>
      </w:r>
      <w:r w:rsidRPr="008657B4">
        <w:rPr>
          <w:w w:val="110"/>
        </w:rPr>
        <w:t>for the</w:t>
      </w:r>
      <w:r w:rsidRPr="008657B4">
        <w:rPr>
          <w:spacing w:val="-15"/>
          <w:w w:val="110"/>
        </w:rPr>
        <w:t xml:space="preserve"> </w:t>
      </w:r>
      <w:r w:rsidRPr="008657B4">
        <w:rPr>
          <w:w w:val="110"/>
        </w:rPr>
        <w:t>first</w:t>
      </w:r>
      <w:r w:rsidRPr="008657B4">
        <w:rPr>
          <w:spacing w:val="-15"/>
          <w:w w:val="110"/>
        </w:rPr>
        <w:t xml:space="preserve"> </w:t>
      </w:r>
      <w:r w:rsidRPr="008657B4">
        <w:rPr>
          <w:w w:val="110"/>
        </w:rPr>
        <w:t>time</w:t>
      </w:r>
      <w:r w:rsidRPr="008657B4">
        <w:rPr>
          <w:spacing w:val="-14"/>
          <w:w w:val="110"/>
        </w:rPr>
        <w:t xml:space="preserve"> </w:t>
      </w:r>
      <w:r w:rsidRPr="008657B4">
        <w:rPr>
          <w:w w:val="110"/>
        </w:rPr>
        <w:t>at</w:t>
      </w:r>
      <w:r w:rsidRPr="008657B4">
        <w:rPr>
          <w:spacing w:val="-15"/>
          <w:w w:val="110"/>
        </w:rPr>
        <w:t xml:space="preserve"> </w:t>
      </w:r>
      <w:r w:rsidRPr="008657B4">
        <w:rPr>
          <w:w w:val="110"/>
        </w:rPr>
        <w:t>the</w:t>
      </w:r>
      <w:r w:rsidRPr="008657B4">
        <w:rPr>
          <w:spacing w:val="-14"/>
          <w:w w:val="110"/>
        </w:rPr>
        <w:t xml:space="preserve"> </w:t>
      </w:r>
      <w:r w:rsidRPr="008657B4">
        <w:rPr>
          <w:w w:val="110"/>
        </w:rPr>
        <w:t>court</w:t>
      </w:r>
      <w:r w:rsidRPr="008657B4">
        <w:rPr>
          <w:spacing w:val="-15"/>
          <w:w w:val="110"/>
        </w:rPr>
        <w:t xml:space="preserve"> </w:t>
      </w:r>
      <w:r w:rsidRPr="008657B4">
        <w:rPr>
          <w:w w:val="110"/>
        </w:rPr>
        <w:t>hearing</w:t>
      </w:r>
      <w:r w:rsidRPr="008657B4">
        <w:rPr>
          <w:spacing w:val="-15"/>
          <w:w w:val="110"/>
        </w:rPr>
        <w:t xml:space="preserve"> </w:t>
      </w:r>
      <w:r w:rsidRPr="008657B4">
        <w:rPr>
          <w:w w:val="110"/>
        </w:rPr>
        <w:t>in</w:t>
      </w:r>
      <w:r w:rsidRPr="008657B4">
        <w:rPr>
          <w:spacing w:val="-15"/>
          <w:w w:val="110"/>
        </w:rPr>
        <w:t xml:space="preserve"> </w:t>
      </w:r>
      <w:r w:rsidRPr="008657B4">
        <w:rPr>
          <w:w w:val="110"/>
        </w:rPr>
        <w:t>accordance</w:t>
      </w:r>
      <w:r w:rsidRPr="008657B4">
        <w:rPr>
          <w:spacing w:val="-15"/>
          <w:w w:val="110"/>
        </w:rPr>
        <w:t xml:space="preserve"> </w:t>
      </w:r>
      <w:r w:rsidRPr="008657B4">
        <w:rPr>
          <w:w w:val="110"/>
        </w:rPr>
        <w:t>with</w:t>
      </w:r>
      <w:r w:rsidRPr="008657B4">
        <w:rPr>
          <w:spacing w:val="-15"/>
          <w:w w:val="110"/>
        </w:rPr>
        <w:t xml:space="preserve"> </w:t>
      </w:r>
      <w:r w:rsidRPr="008657B4">
        <w:rPr>
          <w:w w:val="110"/>
        </w:rPr>
        <w:t>Article</w:t>
      </w:r>
      <w:r w:rsidRPr="008657B4">
        <w:rPr>
          <w:spacing w:val="-15"/>
          <w:w w:val="110"/>
        </w:rPr>
        <w:t xml:space="preserve"> </w:t>
      </w:r>
      <w:r w:rsidRPr="008657B4">
        <w:rPr>
          <w:w w:val="110"/>
        </w:rPr>
        <w:t>199.1</w:t>
      </w:r>
      <w:r w:rsidRPr="008657B4">
        <w:rPr>
          <w:spacing w:val="-15"/>
          <w:w w:val="110"/>
        </w:rPr>
        <w:t xml:space="preserve"> </w:t>
      </w:r>
      <w:r w:rsidRPr="008657B4">
        <w:rPr>
          <w:w w:val="110"/>
        </w:rPr>
        <w:t>and</w:t>
      </w:r>
      <w:r w:rsidRPr="008657B4">
        <w:rPr>
          <w:spacing w:val="-15"/>
          <w:w w:val="110"/>
        </w:rPr>
        <w:t xml:space="preserve"> </w:t>
      </w:r>
      <w:r w:rsidRPr="008657B4">
        <w:rPr>
          <w:w w:val="110"/>
        </w:rPr>
        <w:t>Article</w:t>
      </w:r>
      <w:r w:rsidRPr="008657B4">
        <w:rPr>
          <w:spacing w:val="-13"/>
          <w:w w:val="110"/>
        </w:rPr>
        <w:t xml:space="preserve"> </w:t>
      </w:r>
      <w:r w:rsidRPr="008657B4">
        <w:rPr>
          <w:w w:val="110"/>
        </w:rPr>
        <w:t>266.2</w:t>
      </w:r>
      <w:r w:rsidRPr="008657B4">
        <w:rPr>
          <w:spacing w:val="-16"/>
          <w:w w:val="110"/>
        </w:rPr>
        <w:t xml:space="preserve"> </w:t>
      </w:r>
      <w:r w:rsidRPr="008657B4">
        <w:rPr>
          <w:w w:val="110"/>
        </w:rPr>
        <w:t>of</w:t>
      </w:r>
      <w:r w:rsidRPr="008657B4">
        <w:rPr>
          <w:spacing w:val="-15"/>
          <w:w w:val="110"/>
        </w:rPr>
        <w:t xml:space="preserve"> </w:t>
      </w:r>
      <w:r w:rsidRPr="008657B4">
        <w:rPr>
          <w:w w:val="110"/>
        </w:rPr>
        <w:t>the Civil Procedure Code to postpone the hearing. The appellate court found in the appellate hearing that the defendant and the lawyer protecting lawful rights and interest of the defendant were validly summonsed and were absent at the court hearing for the second time. Therefore, the court’s decision on suspend the appellate hearing with respect to</w:t>
      </w:r>
      <w:r w:rsidRPr="008657B4">
        <w:rPr>
          <w:spacing w:val="-32"/>
          <w:w w:val="110"/>
        </w:rPr>
        <w:t xml:space="preserve"> </w:t>
      </w:r>
      <w:r w:rsidRPr="008657B4">
        <w:rPr>
          <w:w w:val="110"/>
        </w:rPr>
        <w:t>the defendant’s</w:t>
      </w:r>
      <w:r w:rsidRPr="008657B4">
        <w:rPr>
          <w:spacing w:val="-9"/>
          <w:w w:val="110"/>
        </w:rPr>
        <w:t xml:space="preserve"> </w:t>
      </w:r>
      <w:r w:rsidRPr="008657B4">
        <w:rPr>
          <w:w w:val="110"/>
        </w:rPr>
        <w:t>appeal</w:t>
      </w:r>
      <w:r w:rsidRPr="008657B4">
        <w:rPr>
          <w:spacing w:val="-9"/>
          <w:w w:val="110"/>
        </w:rPr>
        <w:t xml:space="preserve"> </w:t>
      </w:r>
      <w:r w:rsidRPr="008657B4">
        <w:rPr>
          <w:w w:val="110"/>
        </w:rPr>
        <w:t>did</w:t>
      </w:r>
      <w:r w:rsidRPr="008657B4">
        <w:rPr>
          <w:spacing w:val="-11"/>
          <w:w w:val="110"/>
        </w:rPr>
        <w:t xml:space="preserve"> </w:t>
      </w:r>
      <w:r w:rsidRPr="008657B4">
        <w:rPr>
          <w:w w:val="110"/>
        </w:rPr>
        <w:t>not</w:t>
      </w:r>
      <w:r w:rsidRPr="008657B4">
        <w:rPr>
          <w:spacing w:val="-8"/>
          <w:w w:val="110"/>
        </w:rPr>
        <w:t xml:space="preserve"> </w:t>
      </w:r>
      <w:r w:rsidRPr="008657B4">
        <w:rPr>
          <w:w w:val="110"/>
        </w:rPr>
        <w:t>comply</w:t>
      </w:r>
      <w:r w:rsidRPr="008657B4">
        <w:rPr>
          <w:spacing w:val="-9"/>
          <w:w w:val="110"/>
        </w:rPr>
        <w:t xml:space="preserve"> </w:t>
      </w:r>
      <w:r w:rsidRPr="008657B4">
        <w:rPr>
          <w:w w:val="110"/>
        </w:rPr>
        <w:t>with</w:t>
      </w:r>
      <w:r w:rsidRPr="008657B4">
        <w:rPr>
          <w:spacing w:val="-9"/>
          <w:w w:val="110"/>
        </w:rPr>
        <w:t xml:space="preserve"> </w:t>
      </w:r>
      <w:r w:rsidRPr="008657B4">
        <w:rPr>
          <w:w w:val="110"/>
        </w:rPr>
        <w:t>Articles</w:t>
      </w:r>
      <w:r w:rsidRPr="008657B4">
        <w:rPr>
          <w:spacing w:val="-9"/>
          <w:w w:val="110"/>
        </w:rPr>
        <w:t xml:space="preserve"> </w:t>
      </w:r>
      <w:r w:rsidRPr="008657B4">
        <w:rPr>
          <w:w w:val="110"/>
        </w:rPr>
        <w:t>199,</w:t>
      </w:r>
      <w:r w:rsidRPr="008657B4">
        <w:rPr>
          <w:spacing w:val="-8"/>
          <w:w w:val="110"/>
        </w:rPr>
        <w:t xml:space="preserve"> </w:t>
      </w:r>
      <w:r w:rsidRPr="008657B4">
        <w:rPr>
          <w:w w:val="110"/>
        </w:rPr>
        <w:t>202,</w:t>
      </w:r>
      <w:r w:rsidRPr="008657B4">
        <w:rPr>
          <w:spacing w:val="-8"/>
          <w:w w:val="110"/>
        </w:rPr>
        <w:t xml:space="preserve"> </w:t>
      </w:r>
      <w:r w:rsidRPr="008657B4">
        <w:rPr>
          <w:w w:val="110"/>
        </w:rPr>
        <w:t>and</w:t>
      </w:r>
      <w:r w:rsidRPr="008657B4">
        <w:rPr>
          <w:spacing w:val="-9"/>
          <w:w w:val="110"/>
        </w:rPr>
        <w:t xml:space="preserve"> </w:t>
      </w:r>
      <w:r w:rsidRPr="008657B4">
        <w:rPr>
          <w:w w:val="110"/>
        </w:rPr>
        <w:t>266</w:t>
      </w:r>
      <w:r w:rsidRPr="008657B4">
        <w:rPr>
          <w:spacing w:val="-10"/>
          <w:w w:val="110"/>
        </w:rPr>
        <w:t xml:space="preserve"> </w:t>
      </w:r>
      <w:r w:rsidRPr="008657B4">
        <w:rPr>
          <w:w w:val="110"/>
        </w:rPr>
        <w:t>of</w:t>
      </w:r>
      <w:r w:rsidRPr="008657B4">
        <w:rPr>
          <w:spacing w:val="-9"/>
          <w:w w:val="110"/>
        </w:rPr>
        <w:t xml:space="preserve"> </w:t>
      </w:r>
      <w:r w:rsidRPr="008657B4">
        <w:rPr>
          <w:w w:val="110"/>
        </w:rPr>
        <w:t>the</w:t>
      </w:r>
      <w:r w:rsidRPr="008657B4">
        <w:rPr>
          <w:spacing w:val="-9"/>
          <w:w w:val="110"/>
        </w:rPr>
        <w:t xml:space="preserve"> </w:t>
      </w:r>
      <w:r w:rsidRPr="008657B4">
        <w:rPr>
          <w:w w:val="110"/>
        </w:rPr>
        <w:t>Civil</w:t>
      </w:r>
      <w:r w:rsidRPr="008657B4">
        <w:rPr>
          <w:spacing w:val="-9"/>
          <w:w w:val="110"/>
        </w:rPr>
        <w:t xml:space="preserve"> </w:t>
      </w:r>
      <w:r w:rsidRPr="008657B4">
        <w:rPr>
          <w:w w:val="110"/>
        </w:rPr>
        <w:t>Procedure Code, depriving the right to appeal and affect the lawful rights and interests of the defendant.</w:t>
      </w:r>
    </w:p>
    <w:p w:rsidR="008657B4" w:rsidRPr="008657B4" w:rsidRDefault="008657B4" w:rsidP="00E85405">
      <w:pPr>
        <w:pStyle w:val="ListParagraph"/>
        <w:numPr>
          <w:ilvl w:val="0"/>
          <w:numId w:val="2"/>
        </w:numPr>
        <w:tabs>
          <w:tab w:val="left" w:pos="683"/>
        </w:tabs>
        <w:spacing w:before="241" w:line="264" w:lineRule="auto"/>
        <w:ind w:right="389" w:firstLine="0"/>
        <w:jc w:val="both"/>
        <w:rPr>
          <w:sz w:val="24"/>
          <w:szCs w:val="24"/>
        </w:rPr>
      </w:pPr>
      <w:r w:rsidRPr="008657B4">
        <w:rPr>
          <w:w w:val="110"/>
          <w:sz w:val="24"/>
          <w:szCs w:val="24"/>
        </w:rPr>
        <w:t>On</w:t>
      </w:r>
      <w:r w:rsidRPr="008657B4">
        <w:rPr>
          <w:spacing w:val="-7"/>
          <w:w w:val="110"/>
          <w:sz w:val="24"/>
          <w:szCs w:val="24"/>
        </w:rPr>
        <w:t xml:space="preserve"> </w:t>
      </w:r>
      <w:r w:rsidRPr="008657B4">
        <w:rPr>
          <w:w w:val="110"/>
          <w:sz w:val="24"/>
          <w:szCs w:val="24"/>
        </w:rPr>
        <w:t>determination</w:t>
      </w:r>
      <w:r w:rsidRPr="008657B4">
        <w:rPr>
          <w:spacing w:val="-5"/>
          <w:w w:val="110"/>
          <w:sz w:val="24"/>
          <w:szCs w:val="24"/>
        </w:rPr>
        <w:t xml:space="preserve"> </w:t>
      </w:r>
      <w:r w:rsidRPr="008657B4">
        <w:rPr>
          <w:w w:val="110"/>
          <w:sz w:val="24"/>
          <w:szCs w:val="24"/>
        </w:rPr>
        <w:t>of</w:t>
      </w:r>
      <w:r w:rsidRPr="008657B4">
        <w:rPr>
          <w:spacing w:val="-6"/>
          <w:w w:val="110"/>
          <w:sz w:val="24"/>
          <w:szCs w:val="24"/>
        </w:rPr>
        <w:t xml:space="preserve"> </w:t>
      </w:r>
      <w:r w:rsidRPr="008657B4">
        <w:rPr>
          <w:w w:val="110"/>
          <w:sz w:val="24"/>
          <w:szCs w:val="24"/>
        </w:rPr>
        <w:t>the</w:t>
      </w:r>
      <w:r w:rsidRPr="008657B4">
        <w:rPr>
          <w:spacing w:val="-5"/>
          <w:w w:val="110"/>
          <w:sz w:val="24"/>
          <w:szCs w:val="24"/>
        </w:rPr>
        <w:t xml:space="preserve"> </w:t>
      </w:r>
      <w:r w:rsidRPr="008657B4">
        <w:rPr>
          <w:w w:val="110"/>
          <w:sz w:val="24"/>
          <w:szCs w:val="24"/>
        </w:rPr>
        <w:t>parties’</w:t>
      </w:r>
      <w:r w:rsidRPr="008657B4">
        <w:rPr>
          <w:spacing w:val="-5"/>
          <w:w w:val="110"/>
          <w:sz w:val="24"/>
          <w:szCs w:val="24"/>
        </w:rPr>
        <w:t xml:space="preserve"> </w:t>
      </w:r>
      <w:r w:rsidRPr="008657B4">
        <w:rPr>
          <w:w w:val="110"/>
          <w:sz w:val="24"/>
          <w:szCs w:val="24"/>
        </w:rPr>
        <w:t>faults:</w:t>
      </w:r>
      <w:r w:rsidRPr="008657B4">
        <w:rPr>
          <w:spacing w:val="-7"/>
          <w:w w:val="110"/>
          <w:sz w:val="24"/>
          <w:szCs w:val="24"/>
        </w:rPr>
        <w:t xml:space="preserve"> </w:t>
      </w:r>
      <w:r w:rsidRPr="008657B4">
        <w:rPr>
          <w:w w:val="110"/>
          <w:sz w:val="24"/>
          <w:szCs w:val="24"/>
        </w:rPr>
        <w:t>Pursuant</w:t>
      </w:r>
      <w:r w:rsidRPr="008657B4">
        <w:rPr>
          <w:spacing w:val="-5"/>
          <w:w w:val="110"/>
          <w:sz w:val="24"/>
          <w:szCs w:val="24"/>
        </w:rPr>
        <w:t xml:space="preserve"> </w:t>
      </w:r>
      <w:r w:rsidRPr="008657B4">
        <w:rPr>
          <w:w w:val="110"/>
          <w:sz w:val="24"/>
          <w:szCs w:val="24"/>
        </w:rPr>
        <w:t>to</w:t>
      </w:r>
      <w:r w:rsidRPr="008657B4">
        <w:rPr>
          <w:spacing w:val="-5"/>
          <w:w w:val="110"/>
          <w:sz w:val="24"/>
          <w:szCs w:val="24"/>
        </w:rPr>
        <w:t xml:space="preserve"> </w:t>
      </w:r>
      <w:r w:rsidRPr="008657B4">
        <w:rPr>
          <w:w w:val="110"/>
          <w:sz w:val="24"/>
          <w:szCs w:val="24"/>
        </w:rPr>
        <w:t>Article</w:t>
      </w:r>
      <w:r w:rsidRPr="008657B4">
        <w:rPr>
          <w:spacing w:val="-5"/>
          <w:w w:val="110"/>
          <w:sz w:val="24"/>
          <w:szCs w:val="24"/>
        </w:rPr>
        <w:t xml:space="preserve"> </w:t>
      </w:r>
      <w:r w:rsidRPr="008657B4">
        <w:rPr>
          <w:w w:val="110"/>
          <w:sz w:val="24"/>
          <w:szCs w:val="24"/>
        </w:rPr>
        <w:t>3</w:t>
      </w:r>
      <w:r w:rsidRPr="008657B4">
        <w:rPr>
          <w:spacing w:val="-7"/>
          <w:w w:val="110"/>
          <w:sz w:val="24"/>
          <w:szCs w:val="24"/>
        </w:rPr>
        <w:t xml:space="preserve"> </w:t>
      </w:r>
      <w:r w:rsidRPr="008657B4">
        <w:rPr>
          <w:w w:val="110"/>
          <w:sz w:val="24"/>
          <w:szCs w:val="24"/>
        </w:rPr>
        <w:t>of</w:t>
      </w:r>
      <w:r w:rsidRPr="008657B4">
        <w:rPr>
          <w:spacing w:val="-6"/>
          <w:w w:val="110"/>
          <w:sz w:val="24"/>
          <w:szCs w:val="24"/>
        </w:rPr>
        <w:t xml:space="preserve"> </w:t>
      </w:r>
      <w:r w:rsidRPr="008657B4">
        <w:rPr>
          <w:w w:val="110"/>
          <w:sz w:val="24"/>
          <w:szCs w:val="24"/>
        </w:rPr>
        <w:t>the</w:t>
      </w:r>
      <w:r w:rsidRPr="008657B4">
        <w:rPr>
          <w:spacing w:val="-5"/>
          <w:w w:val="110"/>
          <w:sz w:val="24"/>
          <w:szCs w:val="24"/>
        </w:rPr>
        <w:t xml:space="preserve"> </w:t>
      </w:r>
      <w:r w:rsidRPr="008657B4">
        <w:rPr>
          <w:w w:val="110"/>
          <w:sz w:val="24"/>
          <w:szCs w:val="24"/>
        </w:rPr>
        <w:t>Sale</w:t>
      </w:r>
      <w:r w:rsidRPr="008657B4">
        <w:rPr>
          <w:spacing w:val="-5"/>
          <w:w w:val="110"/>
          <w:sz w:val="24"/>
          <w:szCs w:val="24"/>
        </w:rPr>
        <w:t xml:space="preserve"> </w:t>
      </w:r>
      <w:r w:rsidRPr="008657B4">
        <w:rPr>
          <w:w w:val="110"/>
          <w:sz w:val="24"/>
          <w:szCs w:val="24"/>
        </w:rPr>
        <w:t>and</w:t>
      </w:r>
      <w:r w:rsidRPr="008657B4">
        <w:rPr>
          <w:spacing w:val="-6"/>
          <w:w w:val="110"/>
          <w:sz w:val="24"/>
          <w:szCs w:val="24"/>
        </w:rPr>
        <w:t xml:space="preserve"> </w:t>
      </w:r>
      <w:r w:rsidRPr="008657B4">
        <w:rPr>
          <w:w w:val="110"/>
          <w:sz w:val="24"/>
          <w:szCs w:val="24"/>
        </w:rPr>
        <w:t>Purchase Agreement on rubber plant seedlings dated 3 January 2011, the parties agreed that at the latest</w:t>
      </w:r>
      <w:r w:rsidRPr="008657B4">
        <w:rPr>
          <w:spacing w:val="-17"/>
          <w:w w:val="110"/>
          <w:sz w:val="24"/>
          <w:szCs w:val="24"/>
        </w:rPr>
        <w:t xml:space="preserve"> </w:t>
      </w:r>
      <w:r w:rsidRPr="008657B4">
        <w:rPr>
          <w:w w:val="110"/>
          <w:sz w:val="24"/>
          <w:szCs w:val="24"/>
        </w:rPr>
        <w:t>on</w:t>
      </w:r>
      <w:r w:rsidRPr="008657B4">
        <w:rPr>
          <w:spacing w:val="-16"/>
          <w:w w:val="110"/>
          <w:sz w:val="24"/>
          <w:szCs w:val="24"/>
        </w:rPr>
        <w:t xml:space="preserve"> </w:t>
      </w:r>
      <w:r w:rsidRPr="008657B4">
        <w:rPr>
          <w:w w:val="110"/>
          <w:sz w:val="24"/>
          <w:szCs w:val="24"/>
        </w:rPr>
        <w:t>31</w:t>
      </w:r>
      <w:r w:rsidRPr="008657B4">
        <w:rPr>
          <w:spacing w:val="-18"/>
          <w:w w:val="110"/>
          <w:sz w:val="24"/>
          <w:szCs w:val="24"/>
        </w:rPr>
        <w:t xml:space="preserve"> </w:t>
      </w:r>
      <w:r w:rsidRPr="008657B4">
        <w:rPr>
          <w:w w:val="110"/>
          <w:sz w:val="24"/>
          <w:szCs w:val="24"/>
        </w:rPr>
        <w:t>July</w:t>
      </w:r>
      <w:r w:rsidRPr="008657B4">
        <w:rPr>
          <w:spacing w:val="-17"/>
          <w:w w:val="110"/>
          <w:sz w:val="24"/>
          <w:szCs w:val="24"/>
        </w:rPr>
        <w:t xml:space="preserve"> </w:t>
      </w:r>
      <w:r w:rsidRPr="008657B4">
        <w:rPr>
          <w:w w:val="110"/>
          <w:sz w:val="24"/>
          <w:szCs w:val="24"/>
        </w:rPr>
        <w:t>2011,</w:t>
      </w:r>
      <w:r w:rsidRPr="008657B4">
        <w:rPr>
          <w:spacing w:val="-15"/>
          <w:w w:val="110"/>
          <w:sz w:val="24"/>
          <w:szCs w:val="24"/>
        </w:rPr>
        <w:t xml:space="preserve"> </w:t>
      </w:r>
      <w:r w:rsidRPr="008657B4">
        <w:rPr>
          <w:w w:val="110"/>
          <w:sz w:val="24"/>
          <w:szCs w:val="24"/>
        </w:rPr>
        <w:t>Party</w:t>
      </w:r>
      <w:r w:rsidRPr="008657B4">
        <w:rPr>
          <w:spacing w:val="-18"/>
          <w:w w:val="110"/>
          <w:sz w:val="24"/>
          <w:szCs w:val="24"/>
        </w:rPr>
        <w:t xml:space="preserve"> </w:t>
      </w:r>
      <w:r w:rsidRPr="008657B4">
        <w:rPr>
          <w:w w:val="110"/>
          <w:sz w:val="24"/>
          <w:szCs w:val="24"/>
        </w:rPr>
        <w:t>B</w:t>
      </w:r>
      <w:r w:rsidRPr="008657B4">
        <w:rPr>
          <w:spacing w:val="-17"/>
          <w:w w:val="110"/>
          <w:sz w:val="24"/>
          <w:szCs w:val="24"/>
        </w:rPr>
        <w:t xml:space="preserve"> </w:t>
      </w:r>
      <w:r w:rsidRPr="008657B4">
        <w:rPr>
          <w:w w:val="110"/>
          <w:sz w:val="24"/>
          <w:szCs w:val="24"/>
        </w:rPr>
        <w:t>(T</w:t>
      </w:r>
      <w:r w:rsidRPr="008657B4">
        <w:rPr>
          <w:spacing w:val="-18"/>
          <w:w w:val="110"/>
          <w:sz w:val="24"/>
          <w:szCs w:val="24"/>
        </w:rPr>
        <w:t xml:space="preserve"> </w:t>
      </w:r>
      <w:r w:rsidRPr="008657B4">
        <w:rPr>
          <w:w w:val="110"/>
          <w:sz w:val="24"/>
          <w:szCs w:val="24"/>
        </w:rPr>
        <w:t>Company)</w:t>
      </w:r>
      <w:r w:rsidRPr="008657B4">
        <w:rPr>
          <w:spacing w:val="-15"/>
          <w:w w:val="110"/>
          <w:sz w:val="24"/>
          <w:szCs w:val="24"/>
        </w:rPr>
        <w:t xml:space="preserve"> </w:t>
      </w:r>
      <w:r w:rsidRPr="008657B4">
        <w:rPr>
          <w:w w:val="110"/>
          <w:sz w:val="24"/>
          <w:szCs w:val="24"/>
        </w:rPr>
        <w:t>must</w:t>
      </w:r>
      <w:r w:rsidRPr="008657B4">
        <w:rPr>
          <w:spacing w:val="-17"/>
          <w:w w:val="110"/>
          <w:sz w:val="24"/>
          <w:szCs w:val="24"/>
        </w:rPr>
        <w:t xml:space="preserve"> </w:t>
      </w:r>
      <w:r w:rsidRPr="008657B4">
        <w:rPr>
          <w:w w:val="110"/>
          <w:sz w:val="24"/>
          <w:szCs w:val="24"/>
        </w:rPr>
        <w:t>fully</w:t>
      </w:r>
      <w:r w:rsidRPr="008657B4">
        <w:rPr>
          <w:spacing w:val="-16"/>
          <w:w w:val="110"/>
          <w:sz w:val="24"/>
          <w:szCs w:val="24"/>
        </w:rPr>
        <w:t xml:space="preserve"> </w:t>
      </w:r>
      <w:r w:rsidRPr="008657B4">
        <w:rPr>
          <w:w w:val="110"/>
          <w:sz w:val="24"/>
          <w:szCs w:val="24"/>
        </w:rPr>
        <w:t>deliver</w:t>
      </w:r>
      <w:r w:rsidRPr="008657B4">
        <w:rPr>
          <w:spacing w:val="-18"/>
          <w:w w:val="110"/>
          <w:sz w:val="24"/>
          <w:szCs w:val="24"/>
        </w:rPr>
        <w:t xml:space="preserve"> </w:t>
      </w:r>
      <w:r w:rsidRPr="008657B4">
        <w:rPr>
          <w:w w:val="110"/>
          <w:sz w:val="24"/>
          <w:szCs w:val="24"/>
        </w:rPr>
        <w:t>200,000</w:t>
      </w:r>
      <w:r w:rsidRPr="008657B4">
        <w:rPr>
          <w:spacing w:val="-17"/>
          <w:w w:val="110"/>
          <w:sz w:val="24"/>
          <w:szCs w:val="24"/>
        </w:rPr>
        <w:t xml:space="preserve"> </w:t>
      </w:r>
      <w:r w:rsidRPr="008657B4">
        <w:rPr>
          <w:w w:val="110"/>
          <w:sz w:val="24"/>
          <w:szCs w:val="24"/>
        </w:rPr>
        <w:t>seedlings</w:t>
      </w:r>
      <w:r w:rsidRPr="008657B4">
        <w:rPr>
          <w:spacing w:val="-18"/>
          <w:w w:val="110"/>
          <w:sz w:val="24"/>
          <w:szCs w:val="24"/>
        </w:rPr>
        <w:t xml:space="preserve"> </w:t>
      </w:r>
      <w:r w:rsidRPr="008657B4">
        <w:rPr>
          <w:w w:val="110"/>
          <w:sz w:val="24"/>
          <w:szCs w:val="24"/>
        </w:rPr>
        <w:t>meeting the</w:t>
      </w:r>
      <w:r w:rsidRPr="008657B4">
        <w:rPr>
          <w:spacing w:val="-32"/>
          <w:w w:val="110"/>
          <w:sz w:val="24"/>
          <w:szCs w:val="24"/>
        </w:rPr>
        <w:t xml:space="preserve"> </w:t>
      </w:r>
      <w:r w:rsidRPr="008657B4">
        <w:rPr>
          <w:w w:val="110"/>
          <w:sz w:val="24"/>
          <w:szCs w:val="24"/>
        </w:rPr>
        <w:t>quality</w:t>
      </w:r>
      <w:r w:rsidRPr="008657B4">
        <w:rPr>
          <w:spacing w:val="-33"/>
          <w:w w:val="110"/>
          <w:sz w:val="24"/>
          <w:szCs w:val="24"/>
        </w:rPr>
        <w:t xml:space="preserve"> </w:t>
      </w:r>
      <w:r w:rsidRPr="008657B4">
        <w:rPr>
          <w:w w:val="110"/>
          <w:sz w:val="24"/>
          <w:szCs w:val="24"/>
        </w:rPr>
        <w:t>requirements</w:t>
      </w:r>
      <w:r w:rsidRPr="008657B4">
        <w:rPr>
          <w:spacing w:val="-32"/>
          <w:w w:val="110"/>
          <w:sz w:val="24"/>
          <w:szCs w:val="24"/>
        </w:rPr>
        <w:t xml:space="preserve"> </w:t>
      </w:r>
      <w:r w:rsidRPr="008657B4">
        <w:rPr>
          <w:w w:val="110"/>
          <w:sz w:val="24"/>
          <w:szCs w:val="24"/>
        </w:rPr>
        <w:t>to</w:t>
      </w:r>
      <w:r w:rsidRPr="008657B4">
        <w:rPr>
          <w:spacing w:val="-31"/>
          <w:w w:val="110"/>
          <w:sz w:val="24"/>
          <w:szCs w:val="24"/>
        </w:rPr>
        <w:t xml:space="preserve"> </w:t>
      </w:r>
      <w:r w:rsidRPr="008657B4">
        <w:rPr>
          <w:w w:val="110"/>
          <w:sz w:val="24"/>
          <w:szCs w:val="24"/>
        </w:rPr>
        <w:t>Party</w:t>
      </w:r>
      <w:r w:rsidRPr="008657B4">
        <w:rPr>
          <w:spacing w:val="-33"/>
          <w:w w:val="110"/>
          <w:sz w:val="24"/>
          <w:szCs w:val="24"/>
        </w:rPr>
        <w:t xml:space="preserve"> </w:t>
      </w:r>
      <w:r w:rsidRPr="008657B4">
        <w:rPr>
          <w:w w:val="110"/>
          <w:sz w:val="24"/>
          <w:szCs w:val="24"/>
        </w:rPr>
        <w:t>A</w:t>
      </w:r>
      <w:r w:rsidRPr="008657B4">
        <w:rPr>
          <w:spacing w:val="-32"/>
          <w:w w:val="110"/>
          <w:sz w:val="24"/>
          <w:szCs w:val="24"/>
        </w:rPr>
        <w:t xml:space="preserve"> </w:t>
      </w:r>
      <w:r w:rsidRPr="008657B4">
        <w:rPr>
          <w:w w:val="110"/>
          <w:sz w:val="24"/>
          <w:szCs w:val="24"/>
        </w:rPr>
        <w:t>(Q</w:t>
      </w:r>
      <w:r w:rsidRPr="008657B4">
        <w:rPr>
          <w:spacing w:val="-33"/>
          <w:w w:val="110"/>
          <w:sz w:val="24"/>
          <w:szCs w:val="24"/>
        </w:rPr>
        <w:t xml:space="preserve"> </w:t>
      </w:r>
      <w:r w:rsidRPr="008657B4">
        <w:rPr>
          <w:w w:val="110"/>
          <w:sz w:val="24"/>
          <w:szCs w:val="24"/>
        </w:rPr>
        <w:t>Company).</w:t>
      </w:r>
      <w:r w:rsidRPr="008657B4">
        <w:rPr>
          <w:spacing w:val="-32"/>
          <w:w w:val="110"/>
          <w:sz w:val="24"/>
          <w:szCs w:val="24"/>
        </w:rPr>
        <w:t xml:space="preserve"> </w:t>
      </w:r>
      <w:r w:rsidRPr="008657B4">
        <w:rPr>
          <w:w w:val="110"/>
          <w:sz w:val="24"/>
          <w:szCs w:val="24"/>
        </w:rPr>
        <w:t>The</w:t>
      </w:r>
      <w:r w:rsidRPr="008657B4">
        <w:rPr>
          <w:spacing w:val="-32"/>
          <w:w w:val="110"/>
          <w:sz w:val="24"/>
          <w:szCs w:val="24"/>
        </w:rPr>
        <w:t xml:space="preserve"> </w:t>
      </w:r>
      <w:r w:rsidRPr="008657B4">
        <w:rPr>
          <w:w w:val="110"/>
          <w:sz w:val="24"/>
          <w:szCs w:val="24"/>
        </w:rPr>
        <w:t>Working</w:t>
      </w:r>
      <w:r w:rsidRPr="008657B4">
        <w:rPr>
          <w:spacing w:val="-33"/>
          <w:w w:val="110"/>
          <w:sz w:val="24"/>
          <w:szCs w:val="24"/>
        </w:rPr>
        <w:t xml:space="preserve"> </w:t>
      </w:r>
      <w:r w:rsidRPr="008657B4">
        <w:rPr>
          <w:w w:val="110"/>
          <w:sz w:val="24"/>
          <w:szCs w:val="24"/>
        </w:rPr>
        <w:t>Minutes</w:t>
      </w:r>
      <w:r w:rsidRPr="008657B4">
        <w:rPr>
          <w:spacing w:val="-32"/>
          <w:w w:val="110"/>
          <w:sz w:val="24"/>
          <w:szCs w:val="24"/>
        </w:rPr>
        <w:t xml:space="preserve"> </w:t>
      </w:r>
      <w:r w:rsidRPr="008657B4">
        <w:rPr>
          <w:w w:val="110"/>
          <w:sz w:val="24"/>
          <w:szCs w:val="24"/>
        </w:rPr>
        <w:t>dated</w:t>
      </w:r>
      <w:r w:rsidRPr="008657B4">
        <w:rPr>
          <w:spacing w:val="-33"/>
          <w:w w:val="110"/>
          <w:sz w:val="24"/>
          <w:szCs w:val="24"/>
        </w:rPr>
        <w:t xml:space="preserve"> </w:t>
      </w:r>
      <w:r w:rsidRPr="008657B4">
        <w:rPr>
          <w:w w:val="110"/>
          <w:sz w:val="24"/>
          <w:szCs w:val="24"/>
        </w:rPr>
        <w:t>15</w:t>
      </w:r>
      <w:r w:rsidRPr="008657B4">
        <w:rPr>
          <w:spacing w:val="-32"/>
          <w:w w:val="110"/>
          <w:sz w:val="24"/>
          <w:szCs w:val="24"/>
        </w:rPr>
        <w:t xml:space="preserve"> </w:t>
      </w:r>
      <w:r w:rsidRPr="008657B4">
        <w:rPr>
          <w:w w:val="110"/>
          <w:sz w:val="24"/>
          <w:szCs w:val="24"/>
        </w:rPr>
        <w:t>July</w:t>
      </w:r>
      <w:r w:rsidRPr="008657B4">
        <w:rPr>
          <w:spacing w:val="-32"/>
          <w:w w:val="110"/>
          <w:sz w:val="24"/>
          <w:szCs w:val="24"/>
        </w:rPr>
        <w:t xml:space="preserve"> </w:t>
      </w:r>
      <w:r w:rsidRPr="008657B4">
        <w:rPr>
          <w:w w:val="110"/>
          <w:sz w:val="24"/>
          <w:szCs w:val="24"/>
        </w:rPr>
        <w:t>2011 on</w:t>
      </w:r>
      <w:r w:rsidRPr="008657B4">
        <w:rPr>
          <w:spacing w:val="-19"/>
          <w:w w:val="110"/>
          <w:sz w:val="24"/>
          <w:szCs w:val="24"/>
        </w:rPr>
        <w:t xml:space="preserve"> </w:t>
      </w:r>
      <w:r w:rsidRPr="008657B4">
        <w:rPr>
          <w:w w:val="110"/>
          <w:sz w:val="24"/>
          <w:szCs w:val="24"/>
        </w:rPr>
        <w:t>carrying</w:t>
      </w:r>
      <w:r w:rsidRPr="008657B4">
        <w:rPr>
          <w:spacing w:val="-20"/>
          <w:w w:val="110"/>
          <w:sz w:val="24"/>
          <w:szCs w:val="24"/>
        </w:rPr>
        <w:t xml:space="preserve"> </w:t>
      </w:r>
      <w:r w:rsidRPr="008657B4">
        <w:rPr>
          <w:w w:val="110"/>
          <w:sz w:val="24"/>
          <w:szCs w:val="24"/>
        </w:rPr>
        <w:t>out</w:t>
      </w:r>
      <w:r w:rsidRPr="008657B4">
        <w:rPr>
          <w:spacing w:val="-18"/>
          <w:w w:val="110"/>
          <w:sz w:val="24"/>
          <w:szCs w:val="24"/>
        </w:rPr>
        <w:t xml:space="preserve"> </w:t>
      </w:r>
      <w:r w:rsidRPr="008657B4">
        <w:rPr>
          <w:w w:val="110"/>
          <w:sz w:val="24"/>
          <w:szCs w:val="24"/>
        </w:rPr>
        <w:t>the</w:t>
      </w:r>
      <w:r w:rsidRPr="008657B4">
        <w:rPr>
          <w:spacing w:val="-19"/>
          <w:w w:val="110"/>
          <w:sz w:val="24"/>
          <w:szCs w:val="24"/>
        </w:rPr>
        <w:t xml:space="preserve"> </w:t>
      </w:r>
      <w:r w:rsidRPr="008657B4">
        <w:rPr>
          <w:w w:val="110"/>
          <w:sz w:val="24"/>
          <w:szCs w:val="24"/>
        </w:rPr>
        <w:t>examination</w:t>
      </w:r>
      <w:r w:rsidRPr="008657B4">
        <w:rPr>
          <w:spacing w:val="-19"/>
          <w:w w:val="110"/>
          <w:sz w:val="24"/>
          <w:szCs w:val="24"/>
        </w:rPr>
        <w:t xml:space="preserve"> </w:t>
      </w:r>
      <w:r w:rsidRPr="008657B4">
        <w:rPr>
          <w:w w:val="110"/>
          <w:sz w:val="24"/>
          <w:szCs w:val="24"/>
        </w:rPr>
        <w:t>and</w:t>
      </w:r>
      <w:r w:rsidRPr="008657B4">
        <w:rPr>
          <w:spacing w:val="-19"/>
          <w:w w:val="110"/>
          <w:sz w:val="24"/>
          <w:szCs w:val="24"/>
        </w:rPr>
        <w:t xml:space="preserve"> </w:t>
      </w:r>
      <w:r w:rsidRPr="008657B4">
        <w:rPr>
          <w:w w:val="110"/>
          <w:sz w:val="24"/>
          <w:szCs w:val="24"/>
        </w:rPr>
        <w:t>assessment</w:t>
      </w:r>
      <w:r w:rsidRPr="008657B4">
        <w:rPr>
          <w:spacing w:val="-18"/>
          <w:w w:val="110"/>
          <w:sz w:val="24"/>
          <w:szCs w:val="24"/>
        </w:rPr>
        <w:t xml:space="preserve"> </w:t>
      </w:r>
      <w:r w:rsidRPr="008657B4">
        <w:rPr>
          <w:w w:val="110"/>
          <w:sz w:val="24"/>
          <w:szCs w:val="24"/>
        </w:rPr>
        <w:t>of</w:t>
      </w:r>
      <w:r w:rsidRPr="008657B4">
        <w:rPr>
          <w:spacing w:val="-19"/>
          <w:w w:val="110"/>
          <w:sz w:val="24"/>
          <w:szCs w:val="24"/>
        </w:rPr>
        <w:t xml:space="preserve"> </w:t>
      </w:r>
      <w:r w:rsidRPr="008657B4">
        <w:rPr>
          <w:w w:val="110"/>
          <w:sz w:val="24"/>
          <w:szCs w:val="24"/>
        </w:rPr>
        <w:t>the</w:t>
      </w:r>
      <w:r w:rsidRPr="008657B4">
        <w:rPr>
          <w:spacing w:val="-19"/>
          <w:w w:val="110"/>
          <w:sz w:val="24"/>
          <w:szCs w:val="24"/>
        </w:rPr>
        <w:t xml:space="preserve"> </w:t>
      </w:r>
      <w:r w:rsidRPr="008657B4">
        <w:rPr>
          <w:w w:val="110"/>
          <w:sz w:val="24"/>
          <w:szCs w:val="24"/>
        </w:rPr>
        <w:t>quality</w:t>
      </w:r>
      <w:r w:rsidRPr="008657B4">
        <w:rPr>
          <w:spacing w:val="-19"/>
          <w:w w:val="110"/>
          <w:sz w:val="24"/>
          <w:szCs w:val="24"/>
        </w:rPr>
        <w:t xml:space="preserve"> </w:t>
      </w:r>
      <w:r w:rsidRPr="008657B4">
        <w:rPr>
          <w:w w:val="110"/>
          <w:sz w:val="24"/>
          <w:szCs w:val="24"/>
        </w:rPr>
        <w:t>of</w:t>
      </w:r>
      <w:r w:rsidRPr="008657B4">
        <w:rPr>
          <w:spacing w:val="-19"/>
          <w:w w:val="110"/>
          <w:sz w:val="24"/>
          <w:szCs w:val="24"/>
        </w:rPr>
        <w:t xml:space="preserve"> </w:t>
      </w:r>
      <w:r w:rsidRPr="008657B4">
        <w:rPr>
          <w:w w:val="110"/>
          <w:sz w:val="24"/>
          <w:szCs w:val="24"/>
        </w:rPr>
        <w:t>seedlings</w:t>
      </w:r>
      <w:r w:rsidRPr="008657B4">
        <w:rPr>
          <w:spacing w:val="-19"/>
          <w:w w:val="110"/>
          <w:sz w:val="24"/>
          <w:szCs w:val="24"/>
        </w:rPr>
        <w:t xml:space="preserve"> </w:t>
      </w:r>
      <w:r w:rsidRPr="008657B4">
        <w:rPr>
          <w:w w:val="110"/>
          <w:sz w:val="24"/>
          <w:szCs w:val="24"/>
        </w:rPr>
        <w:t>in</w:t>
      </w:r>
      <w:r w:rsidRPr="008657B4">
        <w:rPr>
          <w:spacing w:val="-18"/>
          <w:w w:val="110"/>
          <w:sz w:val="24"/>
          <w:szCs w:val="24"/>
        </w:rPr>
        <w:t xml:space="preserve"> </w:t>
      </w:r>
      <w:r w:rsidRPr="008657B4">
        <w:rPr>
          <w:w w:val="110"/>
          <w:sz w:val="24"/>
          <w:szCs w:val="24"/>
        </w:rPr>
        <w:t>the</w:t>
      </w:r>
      <w:r w:rsidRPr="008657B4">
        <w:rPr>
          <w:spacing w:val="-19"/>
          <w:w w:val="110"/>
          <w:sz w:val="24"/>
          <w:szCs w:val="24"/>
        </w:rPr>
        <w:t xml:space="preserve"> </w:t>
      </w:r>
      <w:r w:rsidRPr="008657B4">
        <w:rPr>
          <w:w w:val="110"/>
          <w:sz w:val="24"/>
          <w:szCs w:val="24"/>
        </w:rPr>
        <w:t>gathering area</w:t>
      </w:r>
      <w:r w:rsidRPr="008657B4">
        <w:rPr>
          <w:spacing w:val="-30"/>
          <w:w w:val="110"/>
          <w:sz w:val="24"/>
          <w:szCs w:val="24"/>
        </w:rPr>
        <w:t xml:space="preserve"> </w:t>
      </w:r>
      <w:r w:rsidRPr="008657B4">
        <w:rPr>
          <w:w w:val="110"/>
          <w:sz w:val="24"/>
          <w:szCs w:val="24"/>
        </w:rPr>
        <w:t>until</w:t>
      </w:r>
      <w:r w:rsidRPr="008657B4">
        <w:rPr>
          <w:spacing w:val="-30"/>
          <w:w w:val="110"/>
          <w:sz w:val="24"/>
          <w:szCs w:val="24"/>
        </w:rPr>
        <w:t xml:space="preserve"> </w:t>
      </w:r>
      <w:r w:rsidRPr="008657B4">
        <w:rPr>
          <w:w w:val="110"/>
          <w:sz w:val="24"/>
          <w:szCs w:val="24"/>
        </w:rPr>
        <w:t>15</w:t>
      </w:r>
      <w:r w:rsidRPr="008657B4">
        <w:rPr>
          <w:spacing w:val="-30"/>
          <w:w w:val="110"/>
          <w:sz w:val="24"/>
          <w:szCs w:val="24"/>
        </w:rPr>
        <w:t xml:space="preserve"> </w:t>
      </w:r>
      <w:r w:rsidRPr="008657B4">
        <w:rPr>
          <w:w w:val="110"/>
          <w:sz w:val="24"/>
          <w:szCs w:val="24"/>
        </w:rPr>
        <w:t>July</w:t>
      </w:r>
      <w:r w:rsidRPr="008657B4">
        <w:rPr>
          <w:spacing w:val="-29"/>
          <w:w w:val="110"/>
          <w:sz w:val="24"/>
          <w:szCs w:val="24"/>
        </w:rPr>
        <w:t xml:space="preserve"> </w:t>
      </w:r>
      <w:r w:rsidRPr="008657B4">
        <w:rPr>
          <w:w w:val="110"/>
          <w:sz w:val="24"/>
          <w:szCs w:val="24"/>
        </w:rPr>
        <w:t>2011</w:t>
      </w:r>
      <w:r w:rsidRPr="008657B4">
        <w:rPr>
          <w:spacing w:val="-29"/>
          <w:w w:val="110"/>
          <w:sz w:val="24"/>
          <w:szCs w:val="24"/>
        </w:rPr>
        <w:t xml:space="preserve"> </w:t>
      </w:r>
      <w:r w:rsidRPr="008657B4">
        <w:rPr>
          <w:w w:val="110"/>
          <w:sz w:val="24"/>
          <w:szCs w:val="24"/>
        </w:rPr>
        <w:t>between</w:t>
      </w:r>
      <w:r w:rsidRPr="008657B4">
        <w:rPr>
          <w:spacing w:val="-29"/>
          <w:w w:val="110"/>
          <w:sz w:val="24"/>
          <w:szCs w:val="24"/>
        </w:rPr>
        <w:t xml:space="preserve"> </w:t>
      </w:r>
      <w:r w:rsidRPr="008657B4">
        <w:rPr>
          <w:w w:val="110"/>
          <w:sz w:val="24"/>
          <w:szCs w:val="24"/>
        </w:rPr>
        <w:t>Mr.</w:t>
      </w:r>
      <w:r w:rsidRPr="008657B4">
        <w:rPr>
          <w:spacing w:val="-29"/>
          <w:w w:val="110"/>
          <w:sz w:val="24"/>
          <w:szCs w:val="24"/>
        </w:rPr>
        <w:t xml:space="preserve"> </w:t>
      </w:r>
      <w:r w:rsidRPr="008657B4">
        <w:rPr>
          <w:w w:val="110"/>
          <w:sz w:val="24"/>
          <w:szCs w:val="24"/>
        </w:rPr>
        <w:t>Ho</w:t>
      </w:r>
      <w:r w:rsidRPr="008657B4">
        <w:rPr>
          <w:spacing w:val="-29"/>
          <w:w w:val="110"/>
          <w:sz w:val="24"/>
          <w:szCs w:val="24"/>
        </w:rPr>
        <w:t xml:space="preserve"> </w:t>
      </w:r>
      <w:r w:rsidRPr="008657B4">
        <w:rPr>
          <w:w w:val="110"/>
          <w:sz w:val="24"/>
          <w:szCs w:val="24"/>
        </w:rPr>
        <w:t>Duy</w:t>
      </w:r>
      <w:r w:rsidRPr="008657B4">
        <w:rPr>
          <w:spacing w:val="-30"/>
          <w:w w:val="110"/>
          <w:sz w:val="24"/>
          <w:szCs w:val="24"/>
        </w:rPr>
        <w:t xml:space="preserve"> </w:t>
      </w:r>
      <w:r w:rsidRPr="008657B4">
        <w:rPr>
          <w:w w:val="110"/>
          <w:sz w:val="24"/>
          <w:szCs w:val="24"/>
        </w:rPr>
        <w:t>Ly</w:t>
      </w:r>
      <w:r w:rsidRPr="008657B4">
        <w:rPr>
          <w:spacing w:val="-29"/>
          <w:w w:val="110"/>
          <w:sz w:val="24"/>
          <w:szCs w:val="24"/>
        </w:rPr>
        <w:t xml:space="preserve"> </w:t>
      </w:r>
      <w:r w:rsidRPr="008657B4">
        <w:rPr>
          <w:w w:val="110"/>
          <w:sz w:val="24"/>
          <w:szCs w:val="24"/>
        </w:rPr>
        <w:t>being</w:t>
      </w:r>
      <w:r w:rsidRPr="008657B4">
        <w:rPr>
          <w:spacing w:val="-26"/>
          <w:w w:val="110"/>
          <w:sz w:val="24"/>
          <w:szCs w:val="24"/>
        </w:rPr>
        <w:t xml:space="preserve"> </w:t>
      </w:r>
      <w:r w:rsidRPr="008657B4">
        <w:rPr>
          <w:w w:val="110"/>
          <w:sz w:val="24"/>
          <w:szCs w:val="24"/>
        </w:rPr>
        <w:t>the</w:t>
      </w:r>
      <w:r w:rsidRPr="008657B4">
        <w:rPr>
          <w:spacing w:val="-29"/>
          <w:w w:val="110"/>
          <w:sz w:val="24"/>
          <w:szCs w:val="24"/>
        </w:rPr>
        <w:t xml:space="preserve"> </w:t>
      </w:r>
      <w:r w:rsidRPr="008657B4">
        <w:rPr>
          <w:w w:val="110"/>
          <w:sz w:val="24"/>
          <w:szCs w:val="24"/>
        </w:rPr>
        <w:t>staff</w:t>
      </w:r>
      <w:r w:rsidRPr="008657B4">
        <w:rPr>
          <w:spacing w:val="-31"/>
          <w:w w:val="110"/>
          <w:sz w:val="24"/>
          <w:szCs w:val="24"/>
        </w:rPr>
        <w:t xml:space="preserve"> </w:t>
      </w:r>
      <w:r w:rsidRPr="008657B4">
        <w:rPr>
          <w:w w:val="110"/>
          <w:sz w:val="24"/>
          <w:szCs w:val="24"/>
        </w:rPr>
        <w:t>of</w:t>
      </w:r>
      <w:r w:rsidRPr="008657B4">
        <w:rPr>
          <w:spacing w:val="-29"/>
          <w:w w:val="110"/>
          <w:sz w:val="24"/>
          <w:szCs w:val="24"/>
        </w:rPr>
        <w:t xml:space="preserve"> </w:t>
      </w:r>
      <w:r w:rsidRPr="008657B4">
        <w:rPr>
          <w:w w:val="110"/>
          <w:sz w:val="24"/>
          <w:szCs w:val="24"/>
        </w:rPr>
        <w:t>the</w:t>
      </w:r>
      <w:r w:rsidRPr="008657B4">
        <w:rPr>
          <w:spacing w:val="-29"/>
          <w:w w:val="110"/>
          <w:sz w:val="24"/>
          <w:szCs w:val="24"/>
        </w:rPr>
        <w:t xml:space="preserve"> </w:t>
      </w:r>
      <w:r w:rsidRPr="008657B4">
        <w:rPr>
          <w:w w:val="110"/>
          <w:sz w:val="24"/>
          <w:szCs w:val="24"/>
        </w:rPr>
        <w:t>Agriculture</w:t>
      </w:r>
      <w:r w:rsidRPr="008657B4">
        <w:rPr>
          <w:spacing w:val="-27"/>
          <w:w w:val="110"/>
          <w:sz w:val="24"/>
          <w:szCs w:val="24"/>
        </w:rPr>
        <w:t xml:space="preserve"> </w:t>
      </w:r>
      <w:r w:rsidRPr="008657B4">
        <w:rPr>
          <w:w w:val="110"/>
          <w:sz w:val="24"/>
          <w:szCs w:val="24"/>
        </w:rPr>
        <w:t>Technique Department of Q Company and Ms. Vo Thi T being the representative of T Company recorded the conclusions: “15,550 Stumps with layer of leaves were delivered to the gathering</w:t>
      </w:r>
      <w:r w:rsidRPr="008657B4">
        <w:rPr>
          <w:spacing w:val="-7"/>
          <w:w w:val="110"/>
          <w:sz w:val="24"/>
          <w:szCs w:val="24"/>
        </w:rPr>
        <w:t xml:space="preserve"> </w:t>
      </w:r>
      <w:r w:rsidRPr="008657B4">
        <w:rPr>
          <w:w w:val="110"/>
          <w:sz w:val="24"/>
          <w:szCs w:val="24"/>
        </w:rPr>
        <w:t>area;</w:t>
      </w:r>
      <w:r w:rsidRPr="008657B4">
        <w:rPr>
          <w:spacing w:val="-7"/>
          <w:w w:val="110"/>
          <w:sz w:val="24"/>
          <w:szCs w:val="24"/>
        </w:rPr>
        <w:t xml:space="preserve"> </w:t>
      </w:r>
      <w:r w:rsidRPr="008657B4">
        <w:rPr>
          <w:w w:val="110"/>
          <w:sz w:val="24"/>
          <w:szCs w:val="24"/>
        </w:rPr>
        <w:t>Stumps</w:t>
      </w:r>
      <w:r w:rsidRPr="008657B4">
        <w:rPr>
          <w:spacing w:val="-7"/>
          <w:w w:val="110"/>
          <w:sz w:val="24"/>
          <w:szCs w:val="24"/>
        </w:rPr>
        <w:t xml:space="preserve"> </w:t>
      </w:r>
      <w:r w:rsidRPr="008657B4">
        <w:rPr>
          <w:w w:val="110"/>
          <w:sz w:val="24"/>
          <w:szCs w:val="24"/>
        </w:rPr>
        <w:t>with</w:t>
      </w:r>
      <w:r w:rsidRPr="008657B4">
        <w:rPr>
          <w:spacing w:val="-6"/>
          <w:w w:val="110"/>
          <w:sz w:val="24"/>
          <w:szCs w:val="24"/>
        </w:rPr>
        <w:t xml:space="preserve"> </w:t>
      </w:r>
      <w:r w:rsidRPr="008657B4">
        <w:rPr>
          <w:w w:val="110"/>
          <w:sz w:val="24"/>
          <w:szCs w:val="24"/>
        </w:rPr>
        <w:t>2-3</w:t>
      </w:r>
      <w:r w:rsidRPr="008657B4">
        <w:rPr>
          <w:spacing w:val="-6"/>
          <w:w w:val="110"/>
          <w:sz w:val="24"/>
          <w:szCs w:val="24"/>
        </w:rPr>
        <w:t xml:space="preserve"> </w:t>
      </w:r>
      <w:r w:rsidRPr="008657B4">
        <w:rPr>
          <w:w w:val="110"/>
          <w:sz w:val="24"/>
          <w:szCs w:val="24"/>
        </w:rPr>
        <w:t>layers</w:t>
      </w:r>
      <w:r w:rsidRPr="008657B4">
        <w:rPr>
          <w:spacing w:val="-7"/>
          <w:w w:val="110"/>
          <w:sz w:val="24"/>
          <w:szCs w:val="24"/>
        </w:rPr>
        <w:t xml:space="preserve"> </w:t>
      </w:r>
      <w:r w:rsidRPr="008657B4">
        <w:rPr>
          <w:w w:val="110"/>
          <w:sz w:val="24"/>
          <w:szCs w:val="24"/>
        </w:rPr>
        <w:t>of</w:t>
      </w:r>
      <w:r w:rsidRPr="008657B4">
        <w:rPr>
          <w:spacing w:val="-6"/>
          <w:w w:val="110"/>
          <w:sz w:val="24"/>
          <w:szCs w:val="24"/>
        </w:rPr>
        <w:t xml:space="preserve"> </w:t>
      </w:r>
      <w:r w:rsidRPr="008657B4">
        <w:rPr>
          <w:w w:val="110"/>
          <w:sz w:val="24"/>
          <w:szCs w:val="24"/>
        </w:rPr>
        <w:t>leaves</w:t>
      </w:r>
      <w:r w:rsidRPr="008657B4">
        <w:rPr>
          <w:spacing w:val="-6"/>
          <w:w w:val="110"/>
          <w:sz w:val="24"/>
          <w:szCs w:val="24"/>
        </w:rPr>
        <w:t xml:space="preserve"> </w:t>
      </w:r>
      <w:r w:rsidRPr="008657B4">
        <w:rPr>
          <w:w w:val="110"/>
          <w:sz w:val="24"/>
          <w:szCs w:val="24"/>
        </w:rPr>
        <w:t>were</w:t>
      </w:r>
      <w:r w:rsidRPr="008657B4">
        <w:rPr>
          <w:spacing w:val="-4"/>
          <w:w w:val="110"/>
          <w:sz w:val="24"/>
          <w:szCs w:val="24"/>
        </w:rPr>
        <w:t xml:space="preserve"> </w:t>
      </w:r>
      <w:r w:rsidRPr="008657B4">
        <w:rPr>
          <w:w w:val="110"/>
          <w:sz w:val="24"/>
          <w:szCs w:val="24"/>
        </w:rPr>
        <w:t>delivered</w:t>
      </w:r>
      <w:r w:rsidRPr="008657B4">
        <w:rPr>
          <w:spacing w:val="-6"/>
          <w:w w:val="110"/>
          <w:sz w:val="24"/>
          <w:szCs w:val="24"/>
        </w:rPr>
        <w:t xml:space="preserve"> </w:t>
      </w:r>
      <w:r w:rsidRPr="008657B4">
        <w:rPr>
          <w:w w:val="110"/>
          <w:sz w:val="24"/>
          <w:szCs w:val="24"/>
        </w:rPr>
        <w:t>to</w:t>
      </w:r>
      <w:r w:rsidRPr="008657B4">
        <w:rPr>
          <w:spacing w:val="-6"/>
          <w:w w:val="110"/>
          <w:sz w:val="24"/>
          <w:szCs w:val="24"/>
        </w:rPr>
        <w:t xml:space="preserve"> </w:t>
      </w:r>
      <w:r w:rsidRPr="008657B4">
        <w:rPr>
          <w:w w:val="110"/>
          <w:sz w:val="24"/>
          <w:szCs w:val="24"/>
        </w:rPr>
        <w:t>the</w:t>
      </w:r>
      <w:r w:rsidRPr="008657B4">
        <w:rPr>
          <w:spacing w:val="-6"/>
          <w:w w:val="110"/>
          <w:sz w:val="24"/>
          <w:szCs w:val="24"/>
        </w:rPr>
        <w:t xml:space="preserve"> </w:t>
      </w:r>
      <w:r w:rsidRPr="008657B4">
        <w:rPr>
          <w:w w:val="110"/>
          <w:sz w:val="24"/>
          <w:szCs w:val="24"/>
        </w:rPr>
        <w:t>gathering</w:t>
      </w:r>
      <w:r w:rsidRPr="008657B4">
        <w:rPr>
          <w:spacing w:val="-6"/>
          <w:w w:val="110"/>
          <w:sz w:val="24"/>
          <w:szCs w:val="24"/>
        </w:rPr>
        <w:t xml:space="preserve"> </w:t>
      </w:r>
      <w:r w:rsidRPr="008657B4">
        <w:rPr>
          <w:w w:val="110"/>
          <w:sz w:val="24"/>
          <w:szCs w:val="24"/>
        </w:rPr>
        <w:t>area;</w:t>
      </w:r>
      <w:r w:rsidRPr="008657B4">
        <w:rPr>
          <w:spacing w:val="-7"/>
          <w:w w:val="110"/>
          <w:sz w:val="24"/>
          <w:szCs w:val="24"/>
        </w:rPr>
        <w:t xml:space="preserve"> </w:t>
      </w:r>
      <w:r w:rsidRPr="008657B4">
        <w:rPr>
          <w:w w:val="110"/>
          <w:sz w:val="24"/>
          <w:szCs w:val="24"/>
        </w:rPr>
        <w:t>the layer</w:t>
      </w:r>
      <w:r w:rsidRPr="008657B4">
        <w:rPr>
          <w:spacing w:val="-5"/>
          <w:w w:val="110"/>
          <w:sz w:val="24"/>
          <w:szCs w:val="24"/>
        </w:rPr>
        <w:t xml:space="preserve"> </w:t>
      </w:r>
      <w:r w:rsidRPr="008657B4">
        <w:rPr>
          <w:w w:val="110"/>
          <w:sz w:val="24"/>
          <w:szCs w:val="24"/>
        </w:rPr>
        <w:t>of</w:t>
      </w:r>
      <w:r w:rsidRPr="008657B4">
        <w:rPr>
          <w:spacing w:val="-3"/>
          <w:w w:val="110"/>
          <w:sz w:val="24"/>
          <w:szCs w:val="24"/>
        </w:rPr>
        <w:t xml:space="preserve"> </w:t>
      </w:r>
      <w:r w:rsidRPr="008657B4">
        <w:rPr>
          <w:w w:val="110"/>
          <w:sz w:val="24"/>
          <w:szCs w:val="24"/>
        </w:rPr>
        <w:t>leaves</w:t>
      </w:r>
      <w:r w:rsidRPr="008657B4">
        <w:rPr>
          <w:spacing w:val="-4"/>
          <w:w w:val="110"/>
          <w:sz w:val="24"/>
          <w:szCs w:val="24"/>
        </w:rPr>
        <w:t xml:space="preserve"> </w:t>
      </w:r>
      <w:r w:rsidRPr="008657B4">
        <w:rPr>
          <w:w w:val="110"/>
          <w:sz w:val="24"/>
          <w:szCs w:val="24"/>
        </w:rPr>
        <w:t>is</w:t>
      </w:r>
      <w:r w:rsidRPr="008657B4">
        <w:rPr>
          <w:spacing w:val="-3"/>
          <w:w w:val="110"/>
          <w:sz w:val="24"/>
          <w:szCs w:val="24"/>
        </w:rPr>
        <w:t xml:space="preserve"> </w:t>
      </w:r>
      <w:r w:rsidRPr="008657B4">
        <w:rPr>
          <w:w w:val="110"/>
          <w:sz w:val="24"/>
          <w:szCs w:val="24"/>
        </w:rPr>
        <w:t>stable,</w:t>
      </w:r>
      <w:r w:rsidRPr="008657B4">
        <w:rPr>
          <w:spacing w:val="-3"/>
          <w:w w:val="110"/>
          <w:sz w:val="24"/>
          <w:szCs w:val="24"/>
        </w:rPr>
        <w:t xml:space="preserve"> </w:t>
      </w:r>
      <w:r w:rsidRPr="008657B4">
        <w:rPr>
          <w:w w:val="110"/>
          <w:sz w:val="24"/>
          <w:szCs w:val="24"/>
        </w:rPr>
        <w:t>the</w:t>
      </w:r>
      <w:r w:rsidRPr="008657B4">
        <w:rPr>
          <w:spacing w:val="-4"/>
          <w:w w:val="110"/>
          <w:sz w:val="24"/>
          <w:szCs w:val="24"/>
        </w:rPr>
        <w:t xml:space="preserve"> </w:t>
      </w:r>
      <w:r w:rsidRPr="008657B4">
        <w:rPr>
          <w:w w:val="110"/>
          <w:sz w:val="24"/>
          <w:szCs w:val="24"/>
        </w:rPr>
        <w:t>quality</w:t>
      </w:r>
      <w:r w:rsidRPr="008657B4">
        <w:rPr>
          <w:spacing w:val="-4"/>
          <w:w w:val="110"/>
          <w:sz w:val="24"/>
          <w:szCs w:val="24"/>
        </w:rPr>
        <w:t xml:space="preserve"> </w:t>
      </w:r>
      <w:r w:rsidRPr="008657B4">
        <w:rPr>
          <w:w w:val="110"/>
          <w:sz w:val="24"/>
          <w:szCs w:val="24"/>
        </w:rPr>
        <w:t>of</w:t>
      </w:r>
      <w:r w:rsidRPr="008657B4">
        <w:rPr>
          <w:spacing w:val="-4"/>
          <w:w w:val="110"/>
          <w:sz w:val="24"/>
          <w:szCs w:val="24"/>
        </w:rPr>
        <w:t xml:space="preserve"> </w:t>
      </w:r>
      <w:r w:rsidRPr="008657B4">
        <w:rPr>
          <w:w w:val="110"/>
          <w:sz w:val="24"/>
          <w:szCs w:val="24"/>
        </w:rPr>
        <w:t>Stump</w:t>
      </w:r>
      <w:r w:rsidRPr="008657B4">
        <w:rPr>
          <w:spacing w:val="-4"/>
          <w:w w:val="110"/>
          <w:sz w:val="24"/>
          <w:szCs w:val="24"/>
        </w:rPr>
        <w:t xml:space="preserve"> </w:t>
      </w:r>
      <w:r w:rsidRPr="008657B4">
        <w:rPr>
          <w:w w:val="110"/>
          <w:sz w:val="24"/>
          <w:szCs w:val="24"/>
        </w:rPr>
        <w:t>with</w:t>
      </w:r>
      <w:r w:rsidRPr="008657B4">
        <w:rPr>
          <w:spacing w:val="-3"/>
          <w:w w:val="110"/>
          <w:sz w:val="24"/>
          <w:szCs w:val="24"/>
        </w:rPr>
        <w:t xml:space="preserve"> </w:t>
      </w:r>
      <w:r w:rsidRPr="008657B4">
        <w:rPr>
          <w:w w:val="110"/>
          <w:sz w:val="24"/>
          <w:szCs w:val="24"/>
        </w:rPr>
        <w:t>layer</w:t>
      </w:r>
      <w:r w:rsidRPr="008657B4">
        <w:rPr>
          <w:spacing w:val="-3"/>
          <w:w w:val="110"/>
          <w:sz w:val="24"/>
          <w:szCs w:val="24"/>
        </w:rPr>
        <w:t xml:space="preserve"> </w:t>
      </w:r>
      <w:r w:rsidRPr="008657B4">
        <w:rPr>
          <w:w w:val="110"/>
          <w:sz w:val="24"/>
          <w:szCs w:val="24"/>
        </w:rPr>
        <w:t>of</w:t>
      </w:r>
      <w:r w:rsidRPr="008657B4">
        <w:rPr>
          <w:spacing w:val="-4"/>
          <w:w w:val="110"/>
          <w:sz w:val="24"/>
          <w:szCs w:val="24"/>
        </w:rPr>
        <w:t xml:space="preserve"> </w:t>
      </w:r>
      <w:r w:rsidRPr="008657B4">
        <w:rPr>
          <w:w w:val="110"/>
          <w:sz w:val="24"/>
          <w:szCs w:val="24"/>
        </w:rPr>
        <w:t>leaves</w:t>
      </w:r>
      <w:r w:rsidRPr="008657B4">
        <w:rPr>
          <w:spacing w:val="-4"/>
          <w:w w:val="110"/>
          <w:sz w:val="24"/>
          <w:szCs w:val="24"/>
        </w:rPr>
        <w:t xml:space="preserve"> </w:t>
      </w:r>
      <w:r w:rsidRPr="008657B4">
        <w:rPr>
          <w:w w:val="110"/>
          <w:sz w:val="24"/>
          <w:szCs w:val="24"/>
        </w:rPr>
        <w:t>is</w:t>
      </w:r>
      <w:r w:rsidRPr="008657B4">
        <w:rPr>
          <w:spacing w:val="-1"/>
          <w:w w:val="110"/>
          <w:sz w:val="24"/>
          <w:szCs w:val="24"/>
        </w:rPr>
        <w:t xml:space="preserve"> </w:t>
      </w:r>
      <w:r w:rsidRPr="008657B4">
        <w:rPr>
          <w:w w:val="110"/>
          <w:sz w:val="24"/>
          <w:szCs w:val="24"/>
        </w:rPr>
        <w:t>good”.</w:t>
      </w:r>
      <w:r w:rsidRPr="008657B4">
        <w:rPr>
          <w:spacing w:val="-3"/>
          <w:w w:val="110"/>
          <w:sz w:val="24"/>
          <w:szCs w:val="24"/>
        </w:rPr>
        <w:t xml:space="preserve"> </w:t>
      </w:r>
      <w:r w:rsidRPr="008657B4">
        <w:rPr>
          <w:w w:val="110"/>
          <w:sz w:val="24"/>
          <w:szCs w:val="24"/>
        </w:rPr>
        <w:t>From</w:t>
      </w:r>
      <w:r w:rsidRPr="008657B4">
        <w:rPr>
          <w:spacing w:val="-2"/>
          <w:w w:val="110"/>
          <w:sz w:val="24"/>
          <w:szCs w:val="24"/>
        </w:rPr>
        <w:t xml:space="preserve"> </w:t>
      </w:r>
      <w:r w:rsidRPr="008657B4">
        <w:rPr>
          <w:w w:val="110"/>
          <w:sz w:val="24"/>
          <w:szCs w:val="24"/>
        </w:rPr>
        <w:t>15</w:t>
      </w:r>
      <w:r w:rsidRPr="008657B4">
        <w:rPr>
          <w:spacing w:val="-5"/>
          <w:w w:val="110"/>
          <w:sz w:val="24"/>
          <w:szCs w:val="24"/>
        </w:rPr>
        <w:t xml:space="preserve"> </w:t>
      </w:r>
      <w:r w:rsidRPr="008657B4">
        <w:rPr>
          <w:w w:val="110"/>
          <w:sz w:val="24"/>
          <w:szCs w:val="24"/>
        </w:rPr>
        <w:t>July 2011 to 31 July 2011 (the last date for delivery of the seedlings under the contract) the parties</w:t>
      </w:r>
      <w:r w:rsidRPr="008657B4">
        <w:rPr>
          <w:spacing w:val="-15"/>
          <w:w w:val="110"/>
          <w:sz w:val="24"/>
          <w:szCs w:val="24"/>
        </w:rPr>
        <w:t xml:space="preserve"> </w:t>
      </w:r>
      <w:r w:rsidRPr="008657B4">
        <w:rPr>
          <w:w w:val="110"/>
          <w:sz w:val="24"/>
          <w:szCs w:val="24"/>
        </w:rPr>
        <w:t>did</w:t>
      </w:r>
      <w:r w:rsidRPr="008657B4">
        <w:rPr>
          <w:spacing w:val="-15"/>
          <w:w w:val="110"/>
          <w:sz w:val="24"/>
          <w:szCs w:val="24"/>
        </w:rPr>
        <w:t xml:space="preserve"> </w:t>
      </w:r>
      <w:r w:rsidRPr="008657B4">
        <w:rPr>
          <w:w w:val="110"/>
          <w:sz w:val="24"/>
          <w:szCs w:val="24"/>
        </w:rPr>
        <w:t>not</w:t>
      </w:r>
      <w:r w:rsidRPr="008657B4">
        <w:rPr>
          <w:spacing w:val="-14"/>
          <w:w w:val="110"/>
          <w:sz w:val="24"/>
          <w:szCs w:val="24"/>
        </w:rPr>
        <w:t xml:space="preserve"> </w:t>
      </w:r>
      <w:r w:rsidRPr="008657B4">
        <w:rPr>
          <w:w w:val="110"/>
          <w:sz w:val="24"/>
          <w:szCs w:val="24"/>
        </w:rPr>
        <w:t>deliver</w:t>
      </w:r>
      <w:r w:rsidRPr="008657B4">
        <w:rPr>
          <w:spacing w:val="-12"/>
          <w:w w:val="110"/>
          <w:sz w:val="24"/>
          <w:szCs w:val="24"/>
        </w:rPr>
        <w:t xml:space="preserve"> </w:t>
      </w:r>
      <w:r w:rsidRPr="008657B4">
        <w:rPr>
          <w:w w:val="110"/>
          <w:sz w:val="24"/>
          <w:szCs w:val="24"/>
        </w:rPr>
        <w:t>and</w:t>
      </w:r>
      <w:r w:rsidRPr="008657B4">
        <w:rPr>
          <w:spacing w:val="-16"/>
          <w:w w:val="110"/>
          <w:sz w:val="24"/>
          <w:szCs w:val="24"/>
        </w:rPr>
        <w:t xml:space="preserve"> </w:t>
      </w:r>
      <w:r w:rsidRPr="008657B4">
        <w:rPr>
          <w:w w:val="110"/>
          <w:sz w:val="24"/>
          <w:szCs w:val="24"/>
        </w:rPr>
        <w:t>receive</w:t>
      </w:r>
      <w:r w:rsidRPr="008657B4">
        <w:rPr>
          <w:spacing w:val="-11"/>
          <w:w w:val="110"/>
          <w:sz w:val="24"/>
          <w:szCs w:val="24"/>
        </w:rPr>
        <w:t xml:space="preserve"> </w:t>
      </w:r>
      <w:r w:rsidRPr="008657B4">
        <w:rPr>
          <w:w w:val="110"/>
          <w:sz w:val="24"/>
          <w:szCs w:val="24"/>
        </w:rPr>
        <w:t>seedlings</w:t>
      </w:r>
      <w:r w:rsidRPr="008657B4">
        <w:rPr>
          <w:spacing w:val="-15"/>
          <w:w w:val="110"/>
          <w:sz w:val="24"/>
          <w:szCs w:val="24"/>
        </w:rPr>
        <w:t xml:space="preserve"> </w:t>
      </w:r>
      <w:r w:rsidRPr="008657B4">
        <w:rPr>
          <w:w w:val="110"/>
          <w:sz w:val="24"/>
          <w:szCs w:val="24"/>
        </w:rPr>
        <w:t>and</w:t>
      </w:r>
      <w:r w:rsidRPr="008657B4">
        <w:rPr>
          <w:spacing w:val="-15"/>
          <w:w w:val="110"/>
          <w:sz w:val="24"/>
          <w:szCs w:val="24"/>
        </w:rPr>
        <w:t xml:space="preserve"> </w:t>
      </w:r>
      <w:r w:rsidRPr="008657B4">
        <w:rPr>
          <w:w w:val="110"/>
          <w:sz w:val="24"/>
          <w:szCs w:val="24"/>
        </w:rPr>
        <w:t>had</w:t>
      </w:r>
      <w:r w:rsidRPr="008657B4">
        <w:rPr>
          <w:spacing w:val="-16"/>
          <w:w w:val="110"/>
          <w:sz w:val="24"/>
          <w:szCs w:val="24"/>
        </w:rPr>
        <w:t xml:space="preserve"> </w:t>
      </w:r>
      <w:r w:rsidRPr="008657B4">
        <w:rPr>
          <w:w w:val="110"/>
          <w:sz w:val="24"/>
          <w:szCs w:val="24"/>
        </w:rPr>
        <w:t>no</w:t>
      </w:r>
      <w:r w:rsidRPr="008657B4">
        <w:rPr>
          <w:spacing w:val="-14"/>
          <w:w w:val="110"/>
          <w:sz w:val="24"/>
          <w:szCs w:val="24"/>
        </w:rPr>
        <w:t xml:space="preserve"> </w:t>
      </w:r>
      <w:r w:rsidRPr="008657B4">
        <w:rPr>
          <w:w w:val="110"/>
          <w:sz w:val="24"/>
          <w:szCs w:val="24"/>
        </w:rPr>
        <w:t>written</w:t>
      </w:r>
      <w:r w:rsidRPr="008657B4">
        <w:rPr>
          <w:spacing w:val="-15"/>
          <w:w w:val="110"/>
          <w:sz w:val="24"/>
          <w:szCs w:val="24"/>
        </w:rPr>
        <w:t xml:space="preserve"> </w:t>
      </w:r>
      <w:r w:rsidRPr="008657B4">
        <w:rPr>
          <w:w w:val="110"/>
          <w:sz w:val="24"/>
          <w:szCs w:val="24"/>
        </w:rPr>
        <w:t>agreement</w:t>
      </w:r>
      <w:r w:rsidRPr="008657B4">
        <w:rPr>
          <w:spacing w:val="-13"/>
          <w:w w:val="110"/>
          <w:sz w:val="24"/>
          <w:szCs w:val="24"/>
        </w:rPr>
        <w:t xml:space="preserve"> </w:t>
      </w:r>
      <w:r w:rsidRPr="008657B4">
        <w:rPr>
          <w:w w:val="110"/>
          <w:sz w:val="24"/>
          <w:szCs w:val="24"/>
        </w:rPr>
        <w:t>on</w:t>
      </w:r>
      <w:r w:rsidRPr="008657B4">
        <w:rPr>
          <w:spacing w:val="-15"/>
          <w:w w:val="110"/>
          <w:sz w:val="24"/>
          <w:szCs w:val="24"/>
        </w:rPr>
        <w:t xml:space="preserve"> </w:t>
      </w:r>
      <w:r w:rsidRPr="008657B4">
        <w:rPr>
          <w:w w:val="110"/>
          <w:sz w:val="24"/>
          <w:szCs w:val="24"/>
        </w:rPr>
        <w:t>extension</w:t>
      </w:r>
      <w:r w:rsidRPr="008657B4">
        <w:rPr>
          <w:spacing w:val="-13"/>
          <w:w w:val="110"/>
          <w:sz w:val="24"/>
          <w:szCs w:val="24"/>
        </w:rPr>
        <w:t xml:space="preserve"> </w:t>
      </w:r>
      <w:r w:rsidRPr="008657B4">
        <w:rPr>
          <w:w w:val="110"/>
          <w:sz w:val="24"/>
          <w:szCs w:val="24"/>
        </w:rPr>
        <w:t>of the deadline for delivery of the seedlings. Q Company stated that on 15 July 2011, T Company</w:t>
      </w:r>
      <w:r w:rsidRPr="008657B4">
        <w:rPr>
          <w:spacing w:val="-23"/>
          <w:w w:val="110"/>
          <w:sz w:val="24"/>
          <w:szCs w:val="24"/>
        </w:rPr>
        <w:t xml:space="preserve"> </w:t>
      </w:r>
      <w:r w:rsidRPr="008657B4">
        <w:rPr>
          <w:w w:val="110"/>
          <w:sz w:val="24"/>
          <w:szCs w:val="24"/>
        </w:rPr>
        <w:t>had</w:t>
      </w:r>
      <w:r w:rsidRPr="008657B4">
        <w:rPr>
          <w:spacing w:val="-22"/>
          <w:w w:val="110"/>
          <w:sz w:val="24"/>
          <w:szCs w:val="24"/>
        </w:rPr>
        <w:t xml:space="preserve"> </w:t>
      </w:r>
      <w:r w:rsidRPr="008657B4">
        <w:rPr>
          <w:w w:val="110"/>
          <w:sz w:val="24"/>
          <w:szCs w:val="24"/>
        </w:rPr>
        <w:t>15,550</w:t>
      </w:r>
      <w:r w:rsidRPr="008657B4">
        <w:rPr>
          <w:spacing w:val="-21"/>
          <w:w w:val="110"/>
          <w:sz w:val="24"/>
          <w:szCs w:val="24"/>
        </w:rPr>
        <w:t xml:space="preserve"> </w:t>
      </w:r>
      <w:r w:rsidRPr="008657B4">
        <w:rPr>
          <w:w w:val="110"/>
          <w:sz w:val="24"/>
          <w:szCs w:val="24"/>
        </w:rPr>
        <w:t>seedlings</w:t>
      </w:r>
      <w:r w:rsidRPr="008657B4">
        <w:rPr>
          <w:spacing w:val="-23"/>
          <w:w w:val="110"/>
          <w:sz w:val="24"/>
          <w:szCs w:val="24"/>
        </w:rPr>
        <w:t xml:space="preserve"> </w:t>
      </w:r>
      <w:r w:rsidRPr="008657B4">
        <w:rPr>
          <w:w w:val="110"/>
          <w:sz w:val="24"/>
          <w:szCs w:val="24"/>
        </w:rPr>
        <w:t>that</w:t>
      </w:r>
      <w:r w:rsidRPr="008657B4">
        <w:rPr>
          <w:spacing w:val="-21"/>
          <w:w w:val="110"/>
          <w:sz w:val="24"/>
          <w:szCs w:val="24"/>
        </w:rPr>
        <w:t xml:space="preserve"> </w:t>
      </w:r>
      <w:r w:rsidRPr="008657B4">
        <w:rPr>
          <w:w w:val="110"/>
          <w:sz w:val="24"/>
          <w:szCs w:val="24"/>
        </w:rPr>
        <w:t>met</w:t>
      </w:r>
      <w:r w:rsidRPr="008657B4">
        <w:rPr>
          <w:spacing w:val="-22"/>
          <w:w w:val="110"/>
          <w:sz w:val="24"/>
          <w:szCs w:val="24"/>
        </w:rPr>
        <w:t xml:space="preserve"> </w:t>
      </w:r>
      <w:r w:rsidRPr="008657B4">
        <w:rPr>
          <w:w w:val="110"/>
          <w:sz w:val="24"/>
          <w:szCs w:val="24"/>
        </w:rPr>
        <w:t>quality</w:t>
      </w:r>
      <w:r w:rsidRPr="008657B4">
        <w:rPr>
          <w:spacing w:val="-22"/>
          <w:w w:val="110"/>
          <w:sz w:val="24"/>
          <w:szCs w:val="24"/>
        </w:rPr>
        <w:t xml:space="preserve"> </w:t>
      </w:r>
      <w:r w:rsidRPr="008657B4">
        <w:rPr>
          <w:w w:val="110"/>
          <w:sz w:val="24"/>
          <w:szCs w:val="24"/>
        </w:rPr>
        <w:t>requirements,</w:t>
      </w:r>
      <w:r w:rsidRPr="008657B4">
        <w:rPr>
          <w:spacing w:val="-21"/>
          <w:w w:val="110"/>
          <w:sz w:val="24"/>
          <w:szCs w:val="24"/>
        </w:rPr>
        <w:t xml:space="preserve"> </w:t>
      </w:r>
      <w:r w:rsidRPr="008657B4">
        <w:rPr>
          <w:w w:val="110"/>
          <w:sz w:val="24"/>
          <w:szCs w:val="24"/>
        </w:rPr>
        <w:t>therefore,</w:t>
      </w:r>
      <w:r w:rsidRPr="008657B4">
        <w:rPr>
          <w:spacing w:val="-21"/>
          <w:w w:val="110"/>
          <w:sz w:val="24"/>
          <w:szCs w:val="24"/>
        </w:rPr>
        <w:t xml:space="preserve"> </w:t>
      </w:r>
      <w:r w:rsidRPr="008657B4">
        <w:rPr>
          <w:w w:val="110"/>
          <w:sz w:val="24"/>
          <w:szCs w:val="24"/>
        </w:rPr>
        <w:t>on</w:t>
      </w:r>
      <w:r w:rsidRPr="008657B4">
        <w:rPr>
          <w:spacing w:val="-21"/>
          <w:w w:val="110"/>
          <w:sz w:val="24"/>
          <w:szCs w:val="24"/>
        </w:rPr>
        <w:t xml:space="preserve"> </w:t>
      </w:r>
      <w:r w:rsidRPr="008657B4">
        <w:rPr>
          <w:w w:val="110"/>
          <w:sz w:val="24"/>
          <w:szCs w:val="24"/>
        </w:rPr>
        <w:t>31</w:t>
      </w:r>
      <w:r w:rsidRPr="008657B4">
        <w:rPr>
          <w:spacing w:val="-23"/>
          <w:w w:val="110"/>
          <w:sz w:val="24"/>
          <w:szCs w:val="24"/>
        </w:rPr>
        <w:t xml:space="preserve"> </w:t>
      </w:r>
      <w:r w:rsidRPr="008657B4">
        <w:rPr>
          <w:w w:val="110"/>
          <w:sz w:val="24"/>
          <w:szCs w:val="24"/>
        </w:rPr>
        <w:t>July</w:t>
      </w:r>
      <w:r w:rsidRPr="008657B4">
        <w:rPr>
          <w:spacing w:val="-21"/>
          <w:w w:val="110"/>
          <w:sz w:val="24"/>
          <w:szCs w:val="24"/>
        </w:rPr>
        <w:t xml:space="preserve"> </w:t>
      </w:r>
      <w:r w:rsidRPr="008657B4">
        <w:rPr>
          <w:w w:val="110"/>
          <w:sz w:val="24"/>
          <w:szCs w:val="24"/>
        </w:rPr>
        <w:t>2011</w:t>
      </w:r>
      <w:r w:rsidRPr="008657B4">
        <w:rPr>
          <w:spacing w:val="-22"/>
          <w:w w:val="110"/>
          <w:sz w:val="24"/>
          <w:szCs w:val="24"/>
        </w:rPr>
        <w:t xml:space="preserve"> </w:t>
      </w:r>
      <w:r w:rsidRPr="008657B4">
        <w:rPr>
          <w:w w:val="110"/>
          <w:sz w:val="24"/>
          <w:szCs w:val="24"/>
        </w:rPr>
        <w:t>it would</w:t>
      </w:r>
      <w:r w:rsidRPr="008657B4">
        <w:rPr>
          <w:spacing w:val="-28"/>
          <w:w w:val="110"/>
          <w:sz w:val="24"/>
          <w:szCs w:val="24"/>
        </w:rPr>
        <w:t xml:space="preserve"> </w:t>
      </w:r>
      <w:r w:rsidRPr="008657B4">
        <w:rPr>
          <w:w w:val="110"/>
          <w:sz w:val="24"/>
          <w:szCs w:val="24"/>
        </w:rPr>
        <w:t>be</w:t>
      </w:r>
      <w:r w:rsidRPr="008657B4">
        <w:rPr>
          <w:spacing w:val="-27"/>
          <w:w w:val="110"/>
          <w:sz w:val="24"/>
          <w:szCs w:val="24"/>
        </w:rPr>
        <w:t xml:space="preserve"> </w:t>
      </w:r>
      <w:r w:rsidRPr="008657B4">
        <w:rPr>
          <w:w w:val="110"/>
          <w:sz w:val="24"/>
          <w:szCs w:val="24"/>
        </w:rPr>
        <w:t>impossible</w:t>
      </w:r>
      <w:r w:rsidRPr="008657B4">
        <w:rPr>
          <w:spacing w:val="-28"/>
          <w:w w:val="110"/>
          <w:sz w:val="24"/>
          <w:szCs w:val="24"/>
        </w:rPr>
        <w:t xml:space="preserve"> </w:t>
      </w:r>
      <w:r w:rsidRPr="008657B4">
        <w:rPr>
          <w:w w:val="110"/>
          <w:sz w:val="24"/>
          <w:szCs w:val="24"/>
        </w:rPr>
        <w:t>for</w:t>
      </w:r>
      <w:r w:rsidRPr="008657B4">
        <w:rPr>
          <w:spacing w:val="-29"/>
          <w:w w:val="110"/>
          <w:sz w:val="24"/>
          <w:szCs w:val="24"/>
        </w:rPr>
        <w:t xml:space="preserve"> </w:t>
      </w:r>
      <w:r w:rsidRPr="008657B4">
        <w:rPr>
          <w:w w:val="110"/>
          <w:sz w:val="24"/>
          <w:szCs w:val="24"/>
        </w:rPr>
        <w:t>T</w:t>
      </w:r>
      <w:r w:rsidRPr="008657B4">
        <w:rPr>
          <w:spacing w:val="-26"/>
          <w:w w:val="110"/>
          <w:sz w:val="24"/>
          <w:szCs w:val="24"/>
        </w:rPr>
        <w:t xml:space="preserve"> </w:t>
      </w:r>
      <w:r w:rsidRPr="008657B4">
        <w:rPr>
          <w:w w:val="110"/>
          <w:sz w:val="24"/>
          <w:szCs w:val="24"/>
        </w:rPr>
        <w:t>Company</w:t>
      </w:r>
      <w:r w:rsidRPr="008657B4">
        <w:rPr>
          <w:spacing w:val="-29"/>
          <w:w w:val="110"/>
          <w:sz w:val="24"/>
          <w:szCs w:val="24"/>
        </w:rPr>
        <w:t xml:space="preserve"> </w:t>
      </w:r>
      <w:r w:rsidRPr="008657B4">
        <w:rPr>
          <w:w w:val="110"/>
          <w:sz w:val="24"/>
          <w:szCs w:val="24"/>
        </w:rPr>
        <w:t>to</w:t>
      </w:r>
      <w:r w:rsidRPr="008657B4">
        <w:rPr>
          <w:spacing w:val="-28"/>
          <w:w w:val="110"/>
          <w:sz w:val="24"/>
          <w:szCs w:val="24"/>
        </w:rPr>
        <w:t xml:space="preserve"> </w:t>
      </w:r>
      <w:r w:rsidRPr="008657B4">
        <w:rPr>
          <w:w w:val="110"/>
          <w:sz w:val="24"/>
          <w:szCs w:val="24"/>
        </w:rPr>
        <w:t>have</w:t>
      </w:r>
      <w:r w:rsidRPr="008657B4">
        <w:rPr>
          <w:spacing w:val="-27"/>
          <w:w w:val="110"/>
          <w:sz w:val="24"/>
          <w:szCs w:val="24"/>
        </w:rPr>
        <w:t xml:space="preserve"> </w:t>
      </w:r>
      <w:r w:rsidRPr="008657B4">
        <w:rPr>
          <w:w w:val="110"/>
          <w:sz w:val="24"/>
          <w:szCs w:val="24"/>
        </w:rPr>
        <w:t>all</w:t>
      </w:r>
      <w:r w:rsidRPr="008657B4">
        <w:rPr>
          <w:spacing w:val="-28"/>
          <w:w w:val="110"/>
          <w:sz w:val="24"/>
          <w:szCs w:val="24"/>
        </w:rPr>
        <w:t xml:space="preserve"> </w:t>
      </w:r>
      <w:r w:rsidRPr="008657B4">
        <w:rPr>
          <w:w w:val="110"/>
          <w:sz w:val="24"/>
          <w:szCs w:val="24"/>
        </w:rPr>
        <w:t>400,000</w:t>
      </w:r>
      <w:r w:rsidRPr="008657B4">
        <w:rPr>
          <w:spacing w:val="-29"/>
          <w:w w:val="110"/>
          <w:sz w:val="24"/>
          <w:szCs w:val="24"/>
        </w:rPr>
        <w:t xml:space="preserve"> </w:t>
      </w:r>
      <w:r w:rsidRPr="008657B4">
        <w:rPr>
          <w:w w:val="110"/>
          <w:sz w:val="24"/>
          <w:szCs w:val="24"/>
        </w:rPr>
        <w:t>seedlings</w:t>
      </w:r>
      <w:r w:rsidRPr="008657B4">
        <w:rPr>
          <w:spacing w:val="-28"/>
          <w:w w:val="110"/>
          <w:sz w:val="24"/>
          <w:szCs w:val="24"/>
        </w:rPr>
        <w:t xml:space="preserve"> </w:t>
      </w:r>
      <w:r w:rsidRPr="008657B4">
        <w:rPr>
          <w:w w:val="110"/>
          <w:sz w:val="24"/>
          <w:szCs w:val="24"/>
        </w:rPr>
        <w:t>for</w:t>
      </w:r>
      <w:r w:rsidRPr="008657B4">
        <w:rPr>
          <w:spacing w:val="-26"/>
          <w:w w:val="110"/>
          <w:sz w:val="24"/>
          <w:szCs w:val="24"/>
        </w:rPr>
        <w:t xml:space="preserve"> </w:t>
      </w:r>
      <w:r w:rsidRPr="008657B4">
        <w:rPr>
          <w:w w:val="110"/>
          <w:sz w:val="24"/>
          <w:szCs w:val="24"/>
        </w:rPr>
        <w:t>delivery</w:t>
      </w:r>
      <w:r w:rsidRPr="008657B4">
        <w:rPr>
          <w:spacing w:val="-29"/>
          <w:w w:val="110"/>
          <w:sz w:val="24"/>
          <w:szCs w:val="24"/>
        </w:rPr>
        <w:t xml:space="preserve"> </w:t>
      </w:r>
      <w:r w:rsidRPr="008657B4">
        <w:rPr>
          <w:w w:val="110"/>
          <w:sz w:val="24"/>
          <w:szCs w:val="24"/>
        </w:rPr>
        <w:t>of</w:t>
      </w:r>
      <w:r w:rsidRPr="008657B4">
        <w:rPr>
          <w:spacing w:val="-28"/>
          <w:w w:val="110"/>
          <w:sz w:val="24"/>
          <w:szCs w:val="24"/>
        </w:rPr>
        <w:t xml:space="preserve"> </w:t>
      </w:r>
      <w:r w:rsidRPr="008657B4">
        <w:rPr>
          <w:w w:val="110"/>
          <w:sz w:val="24"/>
          <w:szCs w:val="24"/>
        </w:rPr>
        <w:t>seedlings. Therefore,</w:t>
      </w:r>
      <w:r w:rsidRPr="008657B4">
        <w:rPr>
          <w:spacing w:val="-18"/>
          <w:w w:val="110"/>
          <w:sz w:val="24"/>
          <w:szCs w:val="24"/>
        </w:rPr>
        <w:t xml:space="preserve"> </w:t>
      </w:r>
      <w:r w:rsidRPr="008657B4">
        <w:rPr>
          <w:w w:val="110"/>
          <w:sz w:val="24"/>
          <w:szCs w:val="24"/>
        </w:rPr>
        <w:t>T</w:t>
      </w:r>
      <w:r w:rsidRPr="008657B4">
        <w:rPr>
          <w:spacing w:val="-18"/>
          <w:w w:val="110"/>
          <w:sz w:val="24"/>
          <w:szCs w:val="24"/>
        </w:rPr>
        <w:t xml:space="preserve"> </w:t>
      </w:r>
      <w:r w:rsidRPr="008657B4">
        <w:rPr>
          <w:w w:val="110"/>
          <w:sz w:val="24"/>
          <w:szCs w:val="24"/>
        </w:rPr>
        <w:t>Company</w:t>
      </w:r>
      <w:r w:rsidRPr="008657B4">
        <w:rPr>
          <w:spacing w:val="-19"/>
          <w:w w:val="110"/>
          <w:sz w:val="24"/>
          <w:szCs w:val="24"/>
        </w:rPr>
        <w:t xml:space="preserve"> </w:t>
      </w:r>
      <w:r w:rsidRPr="008657B4">
        <w:rPr>
          <w:w w:val="110"/>
          <w:sz w:val="24"/>
          <w:szCs w:val="24"/>
        </w:rPr>
        <w:t>breached</w:t>
      </w:r>
      <w:r w:rsidRPr="008657B4">
        <w:rPr>
          <w:spacing w:val="-19"/>
          <w:w w:val="110"/>
          <w:sz w:val="24"/>
          <w:szCs w:val="24"/>
        </w:rPr>
        <w:t xml:space="preserve"> </w:t>
      </w:r>
      <w:r w:rsidRPr="008657B4">
        <w:rPr>
          <w:w w:val="110"/>
          <w:sz w:val="24"/>
          <w:szCs w:val="24"/>
        </w:rPr>
        <w:t>the</w:t>
      </w:r>
      <w:r w:rsidRPr="008657B4">
        <w:rPr>
          <w:spacing w:val="-18"/>
          <w:w w:val="110"/>
          <w:sz w:val="24"/>
          <w:szCs w:val="24"/>
        </w:rPr>
        <w:t xml:space="preserve"> </w:t>
      </w:r>
      <w:r w:rsidRPr="008657B4">
        <w:rPr>
          <w:w w:val="110"/>
          <w:sz w:val="24"/>
          <w:szCs w:val="24"/>
        </w:rPr>
        <w:t>agreement.</w:t>
      </w:r>
      <w:r w:rsidRPr="008657B4">
        <w:rPr>
          <w:spacing w:val="-18"/>
          <w:w w:val="110"/>
          <w:sz w:val="24"/>
          <w:szCs w:val="24"/>
        </w:rPr>
        <w:t xml:space="preserve"> </w:t>
      </w:r>
      <w:r w:rsidRPr="008657B4">
        <w:rPr>
          <w:w w:val="110"/>
          <w:sz w:val="24"/>
          <w:szCs w:val="24"/>
        </w:rPr>
        <w:t>T</w:t>
      </w:r>
      <w:r w:rsidRPr="008657B4">
        <w:rPr>
          <w:spacing w:val="-18"/>
          <w:w w:val="110"/>
          <w:sz w:val="24"/>
          <w:szCs w:val="24"/>
        </w:rPr>
        <w:t xml:space="preserve"> </w:t>
      </w:r>
      <w:r w:rsidRPr="008657B4">
        <w:rPr>
          <w:w w:val="110"/>
          <w:sz w:val="24"/>
          <w:szCs w:val="24"/>
        </w:rPr>
        <w:t>Company</w:t>
      </w:r>
      <w:r w:rsidRPr="008657B4">
        <w:rPr>
          <w:spacing w:val="-19"/>
          <w:w w:val="110"/>
          <w:sz w:val="24"/>
          <w:szCs w:val="24"/>
        </w:rPr>
        <w:t xml:space="preserve"> </w:t>
      </w:r>
      <w:r w:rsidRPr="008657B4">
        <w:rPr>
          <w:w w:val="110"/>
          <w:sz w:val="24"/>
          <w:szCs w:val="24"/>
        </w:rPr>
        <w:t>stated</w:t>
      </w:r>
      <w:r w:rsidRPr="008657B4">
        <w:rPr>
          <w:spacing w:val="-20"/>
          <w:w w:val="110"/>
          <w:sz w:val="24"/>
          <w:szCs w:val="24"/>
        </w:rPr>
        <w:t xml:space="preserve"> </w:t>
      </w:r>
      <w:r w:rsidRPr="008657B4">
        <w:rPr>
          <w:w w:val="110"/>
          <w:sz w:val="24"/>
          <w:szCs w:val="24"/>
        </w:rPr>
        <w:t>that</w:t>
      </w:r>
      <w:r w:rsidRPr="008657B4">
        <w:rPr>
          <w:spacing w:val="-18"/>
          <w:w w:val="110"/>
          <w:sz w:val="24"/>
          <w:szCs w:val="24"/>
        </w:rPr>
        <w:t xml:space="preserve"> </w:t>
      </w:r>
      <w:r w:rsidRPr="008657B4">
        <w:rPr>
          <w:w w:val="110"/>
          <w:sz w:val="24"/>
          <w:szCs w:val="24"/>
        </w:rPr>
        <w:t>until</w:t>
      </w:r>
      <w:r w:rsidRPr="008657B4">
        <w:rPr>
          <w:spacing w:val="-18"/>
          <w:w w:val="110"/>
          <w:sz w:val="24"/>
          <w:szCs w:val="24"/>
        </w:rPr>
        <w:t xml:space="preserve"> </w:t>
      </w:r>
      <w:r w:rsidRPr="008657B4">
        <w:rPr>
          <w:w w:val="110"/>
          <w:sz w:val="24"/>
          <w:szCs w:val="24"/>
        </w:rPr>
        <w:t>31</w:t>
      </w:r>
      <w:r w:rsidRPr="008657B4">
        <w:rPr>
          <w:spacing w:val="-19"/>
          <w:w w:val="110"/>
          <w:sz w:val="24"/>
          <w:szCs w:val="24"/>
        </w:rPr>
        <w:t xml:space="preserve"> </w:t>
      </w:r>
      <w:r w:rsidRPr="008657B4">
        <w:rPr>
          <w:w w:val="110"/>
          <w:sz w:val="24"/>
          <w:szCs w:val="24"/>
        </w:rPr>
        <w:t>July</w:t>
      </w:r>
      <w:r w:rsidRPr="008657B4">
        <w:rPr>
          <w:spacing w:val="-19"/>
          <w:w w:val="110"/>
          <w:sz w:val="24"/>
          <w:szCs w:val="24"/>
        </w:rPr>
        <w:t xml:space="preserve"> </w:t>
      </w:r>
      <w:r w:rsidRPr="008657B4">
        <w:rPr>
          <w:w w:val="110"/>
          <w:sz w:val="24"/>
          <w:szCs w:val="24"/>
        </w:rPr>
        <w:t>2011, Q</w:t>
      </w:r>
      <w:r w:rsidRPr="008657B4">
        <w:rPr>
          <w:spacing w:val="-18"/>
          <w:w w:val="110"/>
          <w:sz w:val="24"/>
          <w:szCs w:val="24"/>
        </w:rPr>
        <w:t xml:space="preserve"> </w:t>
      </w:r>
      <w:r w:rsidRPr="008657B4">
        <w:rPr>
          <w:w w:val="110"/>
          <w:sz w:val="24"/>
          <w:szCs w:val="24"/>
        </w:rPr>
        <w:t>Company</w:t>
      </w:r>
      <w:r w:rsidRPr="008657B4">
        <w:rPr>
          <w:spacing w:val="-18"/>
          <w:w w:val="110"/>
          <w:sz w:val="24"/>
          <w:szCs w:val="24"/>
        </w:rPr>
        <w:t xml:space="preserve"> </w:t>
      </w:r>
      <w:r w:rsidRPr="008657B4">
        <w:rPr>
          <w:w w:val="110"/>
          <w:sz w:val="24"/>
          <w:szCs w:val="24"/>
        </w:rPr>
        <w:t>only</w:t>
      </w:r>
      <w:r w:rsidRPr="008657B4">
        <w:rPr>
          <w:spacing w:val="-17"/>
          <w:w w:val="110"/>
          <w:sz w:val="24"/>
          <w:szCs w:val="24"/>
        </w:rPr>
        <w:t xml:space="preserve"> </w:t>
      </w:r>
      <w:r w:rsidRPr="008657B4">
        <w:rPr>
          <w:w w:val="110"/>
          <w:sz w:val="24"/>
          <w:szCs w:val="24"/>
        </w:rPr>
        <w:t>received</w:t>
      </w:r>
      <w:r w:rsidRPr="008657B4">
        <w:rPr>
          <w:spacing w:val="-18"/>
          <w:w w:val="110"/>
          <w:sz w:val="24"/>
          <w:szCs w:val="24"/>
        </w:rPr>
        <w:t xml:space="preserve"> </w:t>
      </w:r>
      <w:r w:rsidRPr="008657B4">
        <w:rPr>
          <w:w w:val="110"/>
          <w:sz w:val="24"/>
          <w:szCs w:val="24"/>
        </w:rPr>
        <w:t>3,268</w:t>
      </w:r>
      <w:r w:rsidRPr="008657B4">
        <w:rPr>
          <w:spacing w:val="-17"/>
          <w:w w:val="110"/>
          <w:sz w:val="24"/>
          <w:szCs w:val="24"/>
        </w:rPr>
        <w:t xml:space="preserve"> </w:t>
      </w:r>
      <w:r w:rsidRPr="008657B4">
        <w:rPr>
          <w:w w:val="110"/>
          <w:sz w:val="24"/>
          <w:szCs w:val="24"/>
        </w:rPr>
        <w:t>seedlings</w:t>
      </w:r>
      <w:r w:rsidRPr="008657B4">
        <w:rPr>
          <w:spacing w:val="-17"/>
          <w:w w:val="110"/>
          <w:sz w:val="24"/>
          <w:szCs w:val="24"/>
        </w:rPr>
        <w:t xml:space="preserve"> </w:t>
      </w:r>
      <w:r w:rsidRPr="008657B4">
        <w:rPr>
          <w:w w:val="110"/>
          <w:sz w:val="24"/>
          <w:szCs w:val="24"/>
        </w:rPr>
        <w:t>(although</w:t>
      </w:r>
      <w:r w:rsidRPr="008657B4">
        <w:rPr>
          <w:spacing w:val="-17"/>
          <w:w w:val="110"/>
          <w:sz w:val="24"/>
          <w:szCs w:val="24"/>
        </w:rPr>
        <w:t xml:space="preserve"> </w:t>
      </w:r>
      <w:r w:rsidRPr="008657B4">
        <w:rPr>
          <w:w w:val="110"/>
          <w:sz w:val="24"/>
          <w:szCs w:val="24"/>
        </w:rPr>
        <w:t>T</w:t>
      </w:r>
      <w:r w:rsidRPr="008657B4">
        <w:rPr>
          <w:spacing w:val="-18"/>
          <w:w w:val="110"/>
          <w:sz w:val="24"/>
          <w:szCs w:val="24"/>
        </w:rPr>
        <w:t xml:space="preserve"> </w:t>
      </w:r>
      <w:r w:rsidRPr="008657B4">
        <w:rPr>
          <w:w w:val="110"/>
          <w:sz w:val="24"/>
          <w:szCs w:val="24"/>
        </w:rPr>
        <w:t>Company</w:t>
      </w:r>
      <w:r w:rsidRPr="008657B4">
        <w:rPr>
          <w:spacing w:val="-17"/>
          <w:w w:val="110"/>
          <w:sz w:val="24"/>
          <w:szCs w:val="24"/>
        </w:rPr>
        <w:t xml:space="preserve"> </w:t>
      </w:r>
      <w:r w:rsidRPr="008657B4">
        <w:rPr>
          <w:w w:val="110"/>
          <w:sz w:val="24"/>
          <w:szCs w:val="24"/>
        </w:rPr>
        <w:t>had</w:t>
      </w:r>
      <w:r w:rsidRPr="008657B4">
        <w:rPr>
          <w:spacing w:val="-16"/>
          <w:w w:val="110"/>
          <w:sz w:val="24"/>
          <w:szCs w:val="24"/>
        </w:rPr>
        <w:t xml:space="preserve"> </w:t>
      </w:r>
      <w:r w:rsidRPr="008657B4">
        <w:rPr>
          <w:w w:val="110"/>
          <w:sz w:val="24"/>
          <w:szCs w:val="24"/>
        </w:rPr>
        <w:t>15,550</w:t>
      </w:r>
      <w:r w:rsidRPr="008657B4">
        <w:rPr>
          <w:spacing w:val="-18"/>
          <w:w w:val="110"/>
          <w:sz w:val="24"/>
          <w:szCs w:val="24"/>
        </w:rPr>
        <w:t xml:space="preserve"> </w:t>
      </w:r>
      <w:r w:rsidRPr="008657B4">
        <w:rPr>
          <w:w w:val="110"/>
          <w:sz w:val="24"/>
          <w:szCs w:val="24"/>
        </w:rPr>
        <w:t>seedlings</w:t>
      </w:r>
      <w:r w:rsidRPr="008657B4">
        <w:rPr>
          <w:spacing w:val="-17"/>
          <w:w w:val="110"/>
          <w:sz w:val="24"/>
          <w:szCs w:val="24"/>
        </w:rPr>
        <w:t xml:space="preserve"> </w:t>
      </w:r>
      <w:r w:rsidRPr="008657B4">
        <w:rPr>
          <w:w w:val="110"/>
          <w:sz w:val="24"/>
          <w:szCs w:val="24"/>
        </w:rPr>
        <w:t>for delivery),</w:t>
      </w:r>
      <w:r w:rsidRPr="008657B4">
        <w:rPr>
          <w:spacing w:val="-16"/>
          <w:w w:val="110"/>
          <w:sz w:val="24"/>
          <w:szCs w:val="24"/>
        </w:rPr>
        <w:t xml:space="preserve"> </w:t>
      </w:r>
      <w:r w:rsidRPr="008657B4">
        <w:rPr>
          <w:w w:val="110"/>
          <w:sz w:val="24"/>
          <w:szCs w:val="24"/>
        </w:rPr>
        <w:t>therefore</w:t>
      </w:r>
      <w:r w:rsidRPr="008657B4">
        <w:rPr>
          <w:spacing w:val="-16"/>
          <w:w w:val="110"/>
          <w:sz w:val="24"/>
          <w:szCs w:val="24"/>
        </w:rPr>
        <w:t xml:space="preserve"> </w:t>
      </w:r>
      <w:r w:rsidRPr="008657B4">
        <w:rPr>
          <w:w w:val="110"/>
          <w:sz w:val="24"/>
          <w:szCs w:val="24"/>
        </w:rPr>
        <w:t>Q</w:t>
      </w:r>
      <w:r w:rsidRPr="008657B4">
        <w:rPr>
          <w:spacing w:val="-16"/>
          <w:w w:val="110"/>
          <w:sz w:val="24"/>
          <w:szCs w:val="24"/>
        </w:rPr>
        <w:t xml:space="preserve"> </w:t>
      </w:r>
      <w:r w:rsidRPr="008657B4">
        <w:rPr>
          <w:w w:val="110"/>
          <w:sz w:val="24"/>
          <w:szCs w:val="24"/>
        </w:rPr>
        <w:t>Company</w:t>
      </w:r>
      <w:r w:rsidRPr="008657B4">
        <w:rPr>
          <w:spacing w:val="-17"/>
          <w:w w:val="110"/>
          <w:sz w:val="24"/>
          <w:szCs w:val="24"/>
        </w:rPr>
        <w:t xml:space="preserve"> </w:t>
      </w:r>
      <w:r w:rsidRPr="008657B4">
        <w:rPr>
          <w:w w:val="110"/>
          <w:sz w:val="24"/>
          <w:szCs w:val="24"/>
        </w:rPr>
        <w:t>breached</w:t>
      </w:r>
      <w:r w:rsidRPr="008657B4">
        <w:rPr>
          <w:spacing w:val="-16"/>
          <w:w w:val="110"/>
          <w:sz w:val="24"/>
          <w:szCs w:val="24"/>
        </w:rPr>
        <w:t xml:space="preserve"> </w:t>
      </w:r>
      <w:r w:rsidRPr="008657B4">
        <w:rPr>
          <w:w w:val="110"/>
          <w:sz w:val="24"/>
          <w:szCs w:val="24"/>
        </w:rPr>
        <w:t>the</w:t>
      </w:r>
      <w:r w:rsidRPr="008657B4">
        <w:rPr>
          <w:spacing w:val="-16"/>
          <w:w w:val="110"/>
          <w:sz w:val="24"/>
          <w:szCs w:val="24"/>
        </w:rPr>
        <w:t xml:space="preserve"> </w:t>
      </w:r>
      <w:r w:rsidRPr="008657B4">
        <w:rPr>
          <w:w w:val="110"/>
          <w:sz w:val="24"/>
          <w:szCs w:val="24"/>
        </w:rPr>
        <w:t>agreement.</w:t>
      </w:r>
    </w:p>
    <w:p w:rsidR="008657B4" w:rsidRPr="008657B4" w:rsidRDefault="008657B4" w:rsidP="00E85405">
      <w:pPr>
        <w:pStyle w:val="ListParagraph"/>
        <w:numPr>
          <w:ilvl w:val="0"/>
          <w:numId w:val="2"/>
        </w:numPr>
        <w:tabs>
          <w:tab w:val="left" w:pos="697"/>
        </w:tabs>
        <w:spacing w:before="244" w:line="264" w:lineRule="auto"/>
        <w:ind w:right="389" w:firstLine="0"/>
        <w:jc w:val="both"/>
        <w:rPr>
          <w:sz w:val="24"/>
          <w:szCs w:val="24"/>
        </w:rPr>
      </w:pPr>
      <w:r w:rsidRPr="008657B4">
        <w:rPr>
          <w:w w:val="105"/>
          <w:sz w:val="24"/>
          <w:szCs w:val="24"/>
        </w:rPr>
        <w:t>In the Minutes of the appellate court hearing dated 26 November 2013, Q Company explained the following: until 31 July 2011 (the last day of delivery of seedlings under the contract), Q Company did not make a Minutes on Handover of Seedlings and until September 2011, Q Company continue to perform the contract by receiving the seedlings because Q Company examined those seedlings, however, T Company only delivered 79,000 seedlings. The remaining seedlings did not meet the standards for delivery as specified in the agreement. Therefore, Q Company agreed to lengthen the time of delivery the seedlings for deduction of debt and allowing T Company to take care of the seedlings until they qualified for delivery. Simultaneously, Mr. H (the head of the Agriculture Technique Department of Q Company being the witness) explained that on 31 July 2011, Q Company only received 3,000 seedlings because Q Company only had 3 vehicles to transport (2 Kazma cars and 1 Isuzu car). At this time, it was raining in Laos, the road was slippery,</w:t>
      </w:r>
      <w:r w:rsidRPr="008657B4">
        <w:rPr>
          <w:spacing w:val="44"/>
          <w:w w:val="105"/>
          <w:sz w:val="24"/>
          <w:szCs w:val="24"/>
        </w:rPr>
        <w:t xml:space="preserve"> </w:t>
      </w:r>
      <w:r w:rsidRPr="008657B4">
        <w:rPr>
          <w:w w:val="105"/>
          <w:sz w:val="24"/>
          <w:szCs w:val="24"/>
        </w:rPr>
        <w:t>Ms.</w:t>
      </w:r>
    </w:p>
    <w:p w:rsidR="008657B4" w:rsidRPr="008657B4" w:rsidRDefault="008657B4" w:rsidP="008657B4">
      <w:pPr>
        <w:spacing w:line="264" w:lineRule="auto"/>
        <w:jc w:val="both"/>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8657B4" w:rsidRPr="008657B4" w:rsidRDefault="008657B4" w:rsidP="008657B4">
      <w:pPr>
        <w:pStyle w:val="BodyText"/>
        <w:spacing w:before="78" w:line="264" w:lineRule="auto"/>
        <w:ind w:right="369"/>
        <w:jc w:val="left"/>
      </w:pPr>
      <w:r w:rsidRPr="008657B4">
        <w:rPr>
          <w:w w:val="105"/>
        </w:rPr>
        <w:lastRenderedPageBreak/>
        <w:t>T had a cellphone therefore Q Company asked her to pick up the seedlings. However, due to the difficulties, Q Company did not pick up the seedlings.</w:t>
      </w:r>
    </w:p>
    <w:p w:rsidR="008657B4" w:rsidRPr="008657B4" w:rsidRDefault="008657B4" w:rsidP="00E85405">
      <w:pPr>
        <w:pStyle w:val="ListParagraph"/>
        <w:numPr>
          <w:ilvl w:val="0"/>
          <w:numId w:val="2"/>
        </w:numPr>
        <w:tabs>
          <w:tab w:val="left" w:pos="712"/>
        </w:tabs>
        <w:spacing w:line="264" w:lineRule="auto"/>
        <w:ind w:right="389" w:firstLine="0"/>
        <w:jc w:val="both"/>
        <w:rPr>
          <w:sz w:val="24"/>
          <w:szCs w:val="24"/>
        </w:rPr>
      </w:pPr>
      <w:r w:rsidRPr="008657B4">
        <w:rPr>
          <w:w w:val="110"/>
          <w:sz w:val="24"/>
          <w:szCs w:val="24"/>
        </w:rPr>
        <w:t>With regards to the above-mentioned developments, it can be determined that the parties</w:t>
      </w:r>
      <w:r w:rsidRPr="008657B4">
        <w:rPr>
          <w:spacing w:val="-10"/>
          <w:w w:val="110"/>
          <w:sz w:val="24"/>
          <w:szCs w:val="24"/>
        </w:rPr>
        <w:t xml:space="preserve"> </w:t>
      </w:r>
      <w:r w:rsidRPr="008657B4">
        <w:rPr>
          <w:w w:val="110"/>
          <w:sz w:val="24"/>
          <w:szCs w:val="24"/>
        </w:rPr>
        <w:t>agreed</w:t>
      </w:r>
      <w:r w:rsidRPr="008657B4">
        <w:rPr>
          <w:spacing w:val="-11"/>
          <w:w w:val="110"/>
          <w:sz w:val="24"/>
          <w:szCs w:val="24"/>
        </w:rPr>
        <w:t xml:space="preserve"> </w:t>
      </w:r>
      <w:r w:rsidRPr="008657B4">
        <w:rPr>
          <w:w w:val="110"/>
          <w:sz w:val="24"/>
          <w:szCs w:val="24"/>
        </w:rPr>
        <w:t>on</w:t>
      </w:r>
      <w:r w:rsidRPr="008657B4">
        <w:rPr>
          <w:spacing w:val="-9"/>
          <w:w w:val="110"/>
          <w:sz w:val="24"/>
          <w:szCs w:val="24"/>
        </w:rPr>
        <w:t xml:space="preserve"> </w:t>
      </w:r>
      <w:r w:rsidRPr="008657B4">
        <w:rPr>
          <w:w w:val="110"/>
          <w:sz w:val="24"/>
          <w:szCs w:val="24"/>
        </w:rPr>
        <w:t>the</w:t>
      </w:r>
      <w:r w:rsidRPr="008657B4">
        <w:rPr>
          <w:spacing w:val="-10"/>
          <w:w w:val="110"/>
          <w:sz w:val="24"/>
          <w:szCs w:val="24"/>
        </w:rPr>
        <w:t xml:space="preserve"> </w:t>
      </w:r>
      <w:r w:rsidRPr="008657B4">
        <w:rPr>
          <w:w w:val="110"/>
          <w:sz w:val="24"/>
          <w:szCs w:val="24"/>
        </w:rPr>
        <w:t>time</w:t>
      </w:r>
      <w:r w:rsidRPr="008657B4">
        <w:rPr>
          <w:spacing w:val="-9"/>
          <w:w w:val="110"/>
          <w:sz w:val="24"/>
          <w:szCs w:val="24"/>
        </w:rPr>
        <w:t xml:space="preserve"> </w:t>
      </w:r>
      <w:r w:rsidRPr="008657B4">
        <w:rPr>
          <w:w w:val="110"/>
          <w:sz w:val="24"/>
          <w:szCs w:val="24"/>
        </w:rPr>
        <w:t>of</w:t>
      </w:r>
      <w:r w:rsidRPr="008657B4">
        <w:rPr>
          <w:spacing w:val="-11"/>
          <w:w w:val="110"/>
          <w:sz w:val="24"/>
          <w:szCs w:val="24"/>
        </w:rPr>
        <w:t xml:space="preserve"> </w:t>
      </w:r>
      <w:r w:rsidRPr="008657B4">
        <w:rPr>
          <w:w w:val="110"/>
          <w:sz w:val="24"/>
          <w:szCs w:val="24"/>
        </w:rPr>
        <w:t>delivery</w:t>
      </w:r>
      <w:r w:rsidRPr="008657B4">
        <w:rPr>
          <w:spacing w:val="-10"/>
          <w:w w:val="110"/>
          <w:sz w:val="24"/>
          <w:szCs w:val="24"/>
        </w:rPr>
        <w:t xml:space="preserve"> </w:t>
      </w:r>
      <w:r w:rsidRPr="008657B4">
        <w:rPr>
          <w:w w:val="110"/>
          <w:sz w:val="24"/>
          <w:szCs w:val="24"/>
        </w:rPr>
        <w:t>shall</w:t>
      </w:r>
      <w:r w:rsidRPr="008657B4">
        <w:rPr>
          <w:spacing w:val="-10"/>
          <w:w w:val="110"/>
          <w:sz w:val="24"/>
          <w:szCs w:val="24"/>
        </w:rPr>
        <w:t xml:space="preserve"> </w:t>
      </w:r>
      <w:r w:rsidRPr="008657B4">
        <w:rPr>
          <w:w w:val="110"/>
          <w:sz w:val="24"/>
          <w:szCs w:val="24"/>
        </w:rPr>
        <w:t>be</w:t>
      </w:r>
      <w:r w:rsidRPr="008657B4">
        <w:rPr>
          <w:spacing w:val="-9"/>
          <w:w w:val="110"/>
          <w:sz w:val="24"/>
          <w:szCs w:val="24"/>
        </w:rPr>
        <w:t xml:space="preserve"> </w:t>
      </w:r>
      <w:r w:rsidRPr="008657B4">
        <w:rPr>
          <w:w w:val="110"/>
          <w:sz w:val="24"/>
          <w:szCs w:val="24"/>
        </w:rPr>
        <w:t>from</w:t>
      </w:r>
      <w:r w:rsidRPr="008657B4">
        <w:rPr>
          <w:spacing w:val="-10"/>
          <w:w w:val="110"/>
          <w:sz w:val="24"/>
          <w:szCs w:val="24"/>
        </w:rPr>
        <w:t xml:space="preserve"> </w:t>
      </w:r>
      <w:r w:rsidRPr="008657B4">
        <w:rPr>
          <w:w w:val="110"/>
          <w:sz w:val="24"/>
          <w:szCs w:val="24"/>
        </w:rPr>
        <w:t>30</w:t>
      </w:r>
      <w:r w:rsidRPr="008657B4">
        <w:rPr>
          <w:spacing w:val="-11"/>
          <w:w w:val="110"/>
          <w:sz w:val="24"/>
          <w:szCs w:val="24"/>
        </w:rPr>
        <w:t xml:space="preserve"> </w:t>
      </w:r>
      <w:r w:rsidRPr="008657B4">
        <w:rPr>
          <w:w w:val="110"/>
          <w:sz w:val="24"/>
          <w:szCs w:val="24"/>
        </w:rPr>
        <w:t>June</w:t>
      </w:r>
      <w:r w:rsidRPr="008657B4">
        <w:rPr>
          <w:spacing w:val="-9"/>
          <w:w w:val="110"/>
          <w:sz w:val="24"/>
          <w:szCs w:val="24"/>
        </w:rPr>
        <w:t xml:space="preserve"> </w:t>
      </w:r>
      <w:r w:rsidRPr="008657B4">
        <w:rPr>
          <w:w w:val="110"/>
          <w:sz w:val="24"/>
          <w:szCs w:val="24"/>
        </w:rPr>
        <w:t>2011</w:t>
      </w:r>
      <w:r w:rsidRPr="008657B4">
        <w:rPr>
          <w:spacing w:val="-10"/>
          <w:w w:val="110"/>
          <w:sz w:val="24"/>
          <w:szCs w:val="24"/>
        </w:rPr>
        <w:t xml:space="preserve"> </w:t>
      </w:r>
      <w:r w:rsidRPr="008657B4">
        <w:rPr>
          <w:w w:val="110"/>
          <w:sz w:val="24"/>
          <w:szCs w:val="24"/>
        </w:rPr>
        <w:t>to</w:t>
      </w:r>
      <w:r w:rsidRPr="008657B4">
        <w:rPr>
          <w:spacing w:val="-7"/>
          <w:w w:val="110"/>
          <w:sz w:val="24"/>
          <w:szCs w:val="24"/>
        </w:rPr>
        <w:t xml:space="preserve"> </w:t>
      </w:r>
      <w:r w:rsidRPr="008657B4">
        <w:rPr>
          <w:w w:val="110"/>
          <w:sz w:val="24"/>
          <w:szCs w:val="24"/>
        </w:rPr>
        <w:t>31</w:t>
      </w:r>
      <w:r w:rsidRPr="008657B4">
        <w:rPr>
          <w:spacing w:val="-10"/>
          <w:w w:val="110"/>
          <w:sz w:val="24"/>
          <w:szCs w:val="24"/>
        </w:rPr>
        <w:t xml:space="preserve"> </w:t>
      </w:r>
      <w:r w:rsidRPr="008657B4">
        <w:rPr>
          <w:w w:val="110"/>
          <w:sz w:val="24"/>
          <w:szCs w:val="24"/>
        </w:rPr>
        <w:t>July</w:t>
      </w:r>
      <w:r w:rsidRPr="008657B4">
        <w:rPr>
          <w:spacing w:val="-11"/>
          <w:w w:val="110"/>
          <w:sz w:val="24"/>
          <w:szCs w:val="24"/>
        </w:rPr>
        <w:t xml:space="preserve"> </w:t>
      </w:r>
      <w:r w:rsidRPr="008657B4">
        <w:rPr>
          <w:w w:val="110"/>
          <w:sz w:val="24"/>
          <w:szCs w:val="24"/>
        </w:rPr>
        <w:t>2011</w:t>
      </w:r>
      <w:r w:rsidRPr="008657B4">
        <w:rPr>
          <w:spacing w:val="-8"/>
          <w:w w:val="110"/>
          <w:sz w:val="24"/>
          <w:szCs w:val="24"/>
        </w:rPr>
        <w:t xml:space="preserve"> </w:t>
      </w:r>
      <w:r w:rsidRPr="008657B4">
        <w:rPr>
          <w:w w:val="110"/>
          <w:sz w:val="24"/>
          <w:szCs w:val="24"/>
        </w:rPr>
        <w:t>with</w:t>
      </w:r>
      <w:r w:rsidRPr="008657B4">
        <w:rPr>
          <w:spacing w:val="-9"/>
          <w:w w:val="110"/>
          <w:sz w:val="24"/>
          <w:szCs w:val="24"/>
        </w:rPr>
        <w:t xml:space="preserve"> </w:t>
      </w:r>
      <w:r w:rsidRPr="008657B4">
        <w:rPr>
          <w:w w:val="110"/>
          <w:sz w:val="24"/>
          <w:szCs w:val="24"/>
        </w:rPr>
        <w:t>the total</w:t>
      </w:r>
      <w:r w:rsidRPr="008657B4">
        <w:rPr>
          <w:spacing w:val="-22"/>
          <w:w w:val="110"/>
          <w:sz w:val="24"/>
          <w:szCs w:val="24"/>
        </w:rPr>
        <w:t xml:space="preserve"> </w:t>
      </w:r>
      <w:r w:rsidRPr="008657B4">
        <w:rPr>
          <w:w w:val="110"/>
          <w:sz w:val="24"/>
          <w:szCs w:val="24"/>
        </w:rPr>
        <w:t>quantity</w:t>
      </w:r>
      <w:r w:rsidRPr="008657B4">
        <w:rPr>
          <w:spacing w:val="-23"/>
          <w:w w:val="110"/>
          <w:sz w:val="24"/>
          <w:szCs w:val="24"/>
        </w:rPr>
        <w:t xml:space="preserve"> </w:t>
      </w:r>
      <w:r w:rsidRPr="008657B4">
        <w:rPr>
          <w:w w:val="110"/>
          <w:sz w:val="24"/>
          <w:szCs w:val="24"/>
        </w:rPr>
        <w:t>of</w:t>
      </w:r>
      <w:r w:rsidRPr="008657B4">
        <w:rPr>
          <w:spacing w:val="-22"/>
          <w:w w:val="110"/>
          <w:sz w:val="24"/>
          <w:szCs w:val="24"/>
        </w:rPr>
        <w:t xml:space="preserve"> </w:t>
      </w:r>
      <w:r w:rsidRPr="008657B4">
        <w:rPr>
          <w:w w:val="110"/>
          <w:sz w:val="24"/>
          <w:szCs w:val="24"/>
        </w:rPr>
        <w:t>seedlings</w:t>
      </w:r>
      <w:r w:rsidRPr="008657B4">
        <w:rPr>
          <w:spacing w:val="-23"/>
          <w:w w:val="110"/>
          <w:sz w:val="24"/>
          <w:szCs w:val="24"/>
        </w:rPr>
        <w:t xml:space="preserve"> </w:t>
      </w:r>
      <w:r w:rsidRPr="008657B4">
        <w:rPr>
          <w:w w:val="110"/>
          <w:sz w:val="24"/>
          <w:szCs w:val="24"/>
        </w:rPr>
        <w:t>is</w:t>
      </w:r>
      <w:r w:rsidRPr="008657B4">
        <w:rPr>
          <w:spacing w:val="-21"/>
          <w:w w:val="110"/>
          <w:sz w:val="24"/>
          <w:szCs w:val="24"/>
        </w:rPr>
        <w:t xml:space="preserve"> </w:t>
      </w:r>
      <w:r w:rsidRPr="008657B4">
        <w:rPr>
          <w:w w:val="110"/>
          <w:sz w:val="24"/>
          <w:szCs w:val="24"/>
        </w:rPr>
        <w:t>200,000.</w:t>
      </w:r>
      <w:r w:rsidRPr="008657B4">
        <w:rPr>
          <w:spacing w:val="-22"/>
          <w:w w:val="110"/>
          <w:sz w:val="24"/>
          <w:szCs w:val="24"/>
        </w:rPr>
        <w:t xml:space="preserve"> </w:t>
      </w:r>
      <w:r w:rsidRPr="008657B4">
        <w:rPr>
          <w:w w:val="110"/>
          <w:sz w:val="24"/>
          <w:szCs w:val="24"/>
        </w:rPr>
        <w:t>(The</w:t>
      </w:r>
      <w:r w:rsidRPr="008657B4">
        <w:rPr>
          <w:spacing w:val="-22"/>
          <w:w w:val="110"/>
          <w:sz w:val="24"/>
          <w:szCs w:val="24"/>
        </w:rPr>
        <w:t xml:space="preserve"> </w:t>
      </w:r>
      <w:r w:rsidRPr="008657B4">
        <w:rPr>
          <w:w w:val="110"/>
          <w:sz w:val="24"/>
          <w:szCs w:val="24"/>
        </w:rPr>
        <w:t>total</w:t>
      </w:r>
      <w:r w:rsidRPr="008657B4">
        <w:rPr>
          <w:spacing w:val="-21"/>
          <w:w w:val="110"/>
          <w:sz w:val="24"/>
          <w:szCs w:val="24"/>
        </w:rPr>
        <w:t xml:space="preserve"> </w:t>
      </w:r>
      <w:r w:rsidRPr="008657B4">
        <w:rPr>
          <w:w w:val="110"/>
          <w:sz w:val="24"/>
          <w:szCs w:val="24"/>
        </w:rPr>
        <w:t>quantity</w:t>
      </w:r>
      <w:r w:rsidRPr="008657B4">
        <w:rPr>
          <w:spacing w:val="-23"/>
          <w:w w:val="110"/>
          <w:sz w:val="24"/>
          <w:szCs w:val="24"/>
        </w:rPr>
        <w:t xml:space="preserve"> </w:t>
      </w:r>
      <w:r w:rsidRPr="008657B4">
        <w:rPr>
          <w:w w:val="110"/>
          <w:sz w:val="24"/>
          <w:szCs w:val="24"/>
        </w:rPr>
        <w:t>of</w:t>
      </w:r>
      <w:r w:rsidRPr="008657B4">
        <w:rPr>
          <w:spacing w:val="-22"/>
          <w:w w:val="110"/>
          <w:sz w:val="24"/>
          <w:szCs w:val="24"/>
        </w:rPr>
        <w:t xml:space="preserve"> </w:t>
      </w:r>
      <w:r w:rsidRPr="008657B4">
        <w:rPr>
          <w:w w:val="110"/>
          <w:sz w:val="24"/>
          <w:szCs w:val="24"/>
        </w:rPr>
        <w:t>seedlings</w:t>
      </w:r>
      <w:r w:rsidRPr="008657B4">
        <w:rPr>
          <w:spacing w:val="-23"/>
          <w:w w:val="110"/>
          <w:sz w:val="24"/>
          <w:szCs w:val="24"/>
        </w:rPr>
        <w:t xml:space="preserve"> </w:t>
      </w:r>
      <w:r w:rsidRPr="008657B4">
        <w:rPr>
          <w:w w:val="110"/>
          <w:sz w:val="24"/>
          <w:szCs w:val="24"/>
        </w:rPr>
        <w:t>to</w:t>
      </w:r>
      <w:r w:rsidRPr="008657B4">
        <w:rPr>
          <w:spacing w:val="-22"/>
          <w:w w:val="110"/>
          <w:sz w:val="24"/>
          <w:szCs w:val="24"/>
        </w:rPr>
        <w:t xml:space="preserve"> </w:t>
      </w:r>
      <w:r w:rsidRPr="008657B4">
        <w:rPr>
          <w:w w:val="110"/>
          <w:sz w:val="24"/>
          <w:szCs w:val="24"/>
        </w:rPr>
        <w:t>be</w:t>
      </w:r>
      <w:r w:rsidRPr="008657B4">
        <w:rPr>
          <w:spacing w:val="-22"/>
          <w:w w:val="110"/>
          <w:sz w:val="24"/>
          <w:szCs w:val="24"/>
        </w:rPr>
        <w:t xml:space="preserve"> </w:t>
      </w:r>
      <w:r w:rsidRPr="008657B4">
        <w:rPr>
          <w:w w:val="110"/>
          <w:sz w:val="24"/>
          <w:szCs w:val="24"/>
        </w:rPr>
        <w:t>delivered</w:t>
      </w:r>
      <w:r w:rsidRPr="008657B4">
        <w:rPr>
          <w:spacing w:val="-23"/>
          <w:w w:val="110"/>
          <w:sz w:val="24"/>
          <w:szCs w:val="24"/>
        </w:rPr>
        <w:t xml:space="preserve"> </w:t>
      </w:r>
      <w:r w:rsidRPr="008657B4">
        <w:rPr>
          <w:w w:val="110"/>
          <w:sz w:val="24"/>
          <w:szCs w:val="24"/>
        </w:rPr>
        <w:t>under the</w:t>
      </w:r>
      <w:r w:rsidRPr="008657B4">
        <w:rPr>
          <w:spacing w:val="-25"/>
          <w:w w:val="110"/>
          <w:sz w:val="24"/>
          <w:szCs w:val="24"/>
        </w:rPr>
        <w:t xml:space="preserve"> </w:t>
      </w:r>
      <w:r w:rsidRPr="008657B4">
        <w:rPr>
          <w:w w:val="110"/>
          <w:sz w:val="24"/>
          <w:szCs w:val="24"/>
        </w:rPr>
        <w:t>2</w:t>
      </w:r>
      <w:r w:rsidRPr="008657B4">
        <w:rPr>
          <w:spacing w:val="-25"/>
          <w:w w:val="110"/>
          <w:sz w:val="24"/>
          <w:szCs w:val="24"/>
        </w:rPr>
        <w:t xml:space="preserve"> </w:t>
      </w:r>
      <w:r w:rsidRPr="008657B4">
        <w:rPr>
          <w:w w:val="110"/>
          <w:sz w:val="24"/>
          <w:szCs w:val="24"/>
        </w:rPr>
        <w:t>contracts</w:t>
      </w:r>
      <w:r w:rsidRPr="008657B4">
        <w:rPr>
          <w:spacing w:val="-23"/>
          <w:w w:val="110"/>
          <w:sz w:val="24"/>
          <w:szCs w:val="24"/>
        </w:rPr>
        <w:t xml:space="preserve"> </w:t>
      </w:r>
      <w:r w:rsidRPr="008657B4">
        <w:rPr>
          <w:w w:val="110"/>
          <w:sz w:val="24"/>
          <w:szCs w:val="24"/>
        </w:rPr>
        <w:t>is</w:t>
      </w:r>
      <w:r w:rsidRPr="008657B4">
        <w:rPr>
          <w:spacing w:val="-24"/>
          <w:w w:val="110"/>
          <w:sz w:val="24"/>
          <w:szCs w:val="24"/>
        </w:rPr>
        <w:t xml:space="preserve"> </w:t>
      </w:r>
      <w:r w:rsidRPr="008657B4">
        <w:rPr>
          <w:w w:val="110"/>
          <w:sz w:val="24"/>
          <w:szCs w:val="24"/>
        </w:rPr>
        <w:t>400,000).</w:t>
      </w:r>
      <w:r w:rsidRPr="008657B4">
        <w:rPr>
          <w:spacing w:val="-24"/>
          <w:w w:val="110"/>
          <w:sz w:val="24"/>
          <w:szCs w:val="24"/>
        </w:rPr>
        <w:t xml:space="preserve"> </w:t>
      </w:r>
      <w:r w:rsidRPr="008657B4">
        <w:rPr>
          <w:w w:val="110"/>
          <w:sz w:val="24"/>
          <w:szCs w:val="24"/>
        </w:rPr>
        <w:t>Although,</w:t>
      </w:r>
      <w:r w:rsidRPr="008657B4">
        <w:rPr>
          <w:spacing w:val="-22"/>
          <w:w w:val="110"/>
          <w:sz w:val="24"/>
          <w:szCs w:val="24"/>
        </w:rPr>
        <w:t xml:space="preserve"> </w:t>
      </w:r>
      <w:r w:rsidRPr="008657B4">
        <w:rPr>
          <w:w w:val="110"/>
          <w:sz w:val="24"/>
          <w:szCs w:val="24"/>
        </w:rPr>
        <w:t>up</w:t>
      </w:r>
      <w:r w:rsidRPr="008657B4">
        <w:rPr>
          <w:spacing w:val="-24"/>
          <w:w w:val="110"/>
          <w:sz w:val="24"/>
          <w:szCs w:val="24"/>
        </w:rPr>
        <w:t xml:space="preserve"> </w:t>
      </w:r>
      <w:r w:rsidRPr="008657B4">
        <w:rPr>
          <w:w w:val="110"/>
          <w:sz w:val="24"/>
          <w:szCs w:val="24"/>
        </w:rPr>
        <w:t>to</w:t>
      </w:r>
      <w:r w:rsidRPr="008657B4">
        <w:rPr>
          <w:spacing w:val="-23"/>
          <w:w w:val="110"/>
          <w:sz w:val="24"/>
          <w:szCs w:val="24"/>
        </w:rPr>
        <w:t xml:space="preserve"> </w:t>
      </w:r>
      <w:r w:rsidRPr="008657B4">
        <w:rPr>
          <w:w w:val="110"/>
          <w:sz w:val="24"/>
          <w:szCs w:val="24"/>
        </w:rPr>
        <w:t>15</w:t>
      </w:r>
      <w:r w:rsidRPr="008657B4">
        <w:rPr>
          <w:spacing w:val="-23"/>
          <w:w w:val="110"/>
          <w:sz w:val="24"/>
          <w:szCs w:val="24"/>
        </w:rPr>
        <w:t xml:space="preserve"> </w:t>
      </w:r>
      <w:r w:rsidRPr="008657B4">
        <w:rPr>
          <w:w w:val="110"/>
          <w:sz w:val="24"/>
          <w:szCs w:val="24"/>
        </w:rPr>
        <w:t>July</w:t>
      </w:r>
      <w:r w:rsidRPr="008657B4">
        <w:rPr>
          <w:spacing w:val="-26"/>
          <w:w w:val="110"/>
          <w:sz w:val="24"/>
          <w:szCs w:val="24"/>
        </w:rPr>
        <w:t xml:space="preserve"> </w:t>
      </w:r>
      <w:r w:rsidRPr="008657B4">
        <w:rPr>
          <w:w w:val="110"/>
          <w:sz w:val="24"/>
          <w:szCs w:val="24"/>
        </w:rPr>
        <w:t>2011,</w:t>
      </w:r>
      <w:r w:rsidRPr="008657B4">
        <w:rPr>
          <w:spacing w:val="-22"/>
          <w:w w:val="110"/>
          <w:sz w:val="24"/>
          <w:szCs w:val="24"/>
        </w:rPr>
        <w:t xml:space="preserve"> </w:t>
      </w:r>
      <w:r w:rsidRPr="008657B4">
        <w:rPr>
          <w:w w:val="110"/>
          <w:sz w:val="24"/>
          <w:szCs w:val="24"/>
        </w:rPr>
        <w:t>T</w:t>
      </w:r>
      <w:r w:rsidRPr="008657B4">
        <w:rPr>
          <w:spacing w:val="-23"/>
          <w:w w:val="110"/>
          <w:sz w:val="24"/>
          <w:szCs w:val="24"/>
        </w:rPr>
        <w:t xml:space="preserve"> </w:t>
      </w:r>
      <w:r w:rsidRPr="008657B4">
        <w:rPr>
          <w:w w:val="110"/>
          <w:sz w:val="24"/>
          <w:szCs w:val="24"/>
        </w:rPr>
        <w:t>Company</w:t>
      </w:r>
      <w:r w:rsidRPr="008657B4">
        <w:rPr>
          <w:spacing w:val="-24"/>
          <w:w w:val="110"/>
          <w:sz w:val="24"/>
          <w:szCs w:val="24"/>
        </w:rPr>
        <w:t xml:space="preserve"> </w:t>
      </w:r>
      <w:r w:rsidRPr="008657B4">
        <w:rPr>
          <w:w w:val="110"/>
          <w:sz w:val="24"/>
          <w:szCs w:val="24"/>
        </w:rPr>
        <w:t>had</w:t>
      </w:r>
      <w:r w:rsidRPr="008657B4">
        <w:rPr>
          <w:spacing w:val="-25"/>
          <w:w w:val="110"/>
          <w:sz w:val="24"/>
          <w:szCs w:val="24"/>
        </w:rPr>
        <w:t xml:space="preserve"> </w:t>
      </w:r>
      <w:r w:rsidRPr="008657B4">
        <w:rPr>
          <w:w w:val="110"/>
          <w:sz w:val="24"/>
          <w:szCs w:val="24"/>
        </w:rPr>
        <w:t>15,500</w:t>
      </w:r>
      <w:r w:rsidRPr="008657B4">
        <w:rPr>
          <w:spacing w:val="-23"/>
          <w:w w:val="110"/>
          <w:sz w:val="24"/>
          <w:szCs w:val="24"/>
        </w:rPr>
        <w:t xml:space="preserve"> </w:t>
      </w:r>
      <w:r w:rsidRPr="008657B4">
        <w:rPr>
          <w:w w:val="110"/>
          <w:sz w:val="24"/>
          <w:szCs w:val="24"/>
        </w:rPr>
        <w:t>seedlings for delivery, Q Company only received 3,200 seedlings due to the rainy weather and slippery roads and there were only 3 vehicles to transport. Although these facts were not presented in writing, until 5 October 2011, Q Company accepted to extend the time for delivery of the seedlings and continued to receive the seedlings within 12 days. Up to 21 September 2011, Q Company received 79,924 seedlings and until 24 October 2011, the parties continued to deliver the seedlings (pursuant to the Minutes on Handover of the seedlings</w:t>
      </w:r>
      <w:r w:rsidRPr="008657B4">
        <w:rPr>
          <w:spacing w:val="-14"/>
          <w:w w:val="110"/>
          <w:sz w:val="24"/>
          <w:szCs w:val="24"/>
        </w:rPr>
        <w:t xml:space="preserve"> </w:t>
      </w:r>
      <w:r w:rsidRPr="008657B4">
        <w:rPr>
          <w:w w:val="110"/>
          <w:sz w:val="24"/>
          <w:szCs w:val="24"/>
        </w:rPr>
        <w:t>dated</w:t>
      </w:r>
      <w:r w:rsidRPr="008657B4">
        <w:rPr>
          <w:spacing w:val="-13"/>
          <w:w w:val="110"/>
          <w:sz w:val="24"/>
          <w:szCs w:val="24"/>
        </w:rPr>
        <w:t xml:space="preserve"> </w:t>
      </w:r>
      <w:r w:rsidRPr="008657B4">
        <w:rPr>
          <w:w w:val="110"/>
          <w:sz w:val="24"/>
          <w:szCs w:val="24"/>
        </w:rPr>
        <w:t>24</w:t>
      </w:r>
      <w:r w:rsidRPr="008657B4">
        <w:rPr>
          <w:spacing w:val="-14"/>
          <w:w w:val="110"/>
          <w:sz w:val="24"/>
          <w:szCs w:val="24"/>
        </w:rPr>
        <w:t xml:space="preserve"> </w:t>
      </w:r>
      <w:r w:rsidRPr="008657B4">
        <w:rPr>
          <w:w w:val="110"/>
          <w:sz w:val="24"/>
          <w:szCs w:val="24"/>
        </w:rPr>
        <w:t>October</w:t>
      </w:r>
      <w:r w:rsidRPr="008657B4">
        <w:rPr>
          <w:spacing w:val="-13"/>
          <w:w w:val="110"/>
          <w:sz w:val="24"/>
          <w:szCs w:val="24"/>
        </w:rPr>
        <w:t xml:space="preserve"> </w:t>
      </w:r>
      <w:r w:rsidRPr="008657B4">
        <w:rPr>
          <w:w w:val="110"/>
          <w:sz w:val="24"/>
          <w:szCs w:val="24"/>
        </w:rPr>
        <w:t>2011,</w:t>
      </w:r>
      <w:r w:rsidRPr="008657B4">
        <w:rPr>
          <w:spacing w:val="-12"/>
          <w:w w:val="110"/>
          <w:sz w:val="24"/>
          <w:szCs w:val="24"/>
        </w:rPr>
        <w:t xml:space="preserve"> </w:t>
      </w:r>
      <w:r w:rsidRPr="008657B4">
        <w:rPr>
          <w:w w:val="110"/>
          <w:sz w:val="24"/>
          <w:szCs w:val="24"/>
        </w:rPr>
        <w:t>in</w:t>
      </w:r>
      <w:r w:rsidRPr="008657B4">
        <w:rPr>
          <w:spacing w:val="-13"/>
          <w:w w:val="110"/>
          <w:sz w:val="24"/>
          <w:szCs w:val="24"/>
        </w:rPr>
        <w:t xml:space="preserve"> </w:t>
      </w:r>
      <w:r w:rsidRPr="008657B4">
        <w:rPr>
          <w:w w:val="110"/>
          <w:sz w:val="24"/>
          <w:szCs w:val="24"/>
        </w:rPr>
        <w:t>which</w:t>
      </w:r>
      <w:r w:rsidRPr="008657B4">
        <w:rPr>
          <w:spacing w:val="-13"/>
          <w:w w:val="110"/>
          <w:sz w:val="24"/>
          <w:szCs w:val="24"/>
        </w:rPr>
        <w:t xml:space="preserve"> </w:t>
      </w:r>
      <w:r w:rsidRPr="008657B4">
        <w:rPr>
          <w:w w:val="110"/>
          <w:sz w:val="24"/>
          <w:szCs w:val="24"/>
        </w:rPr>
        <w:t>the</w:t>
      </w:r>
      <w:r w:rsidRPr="008657B4">
        <w:rPr>
          <w:spacing w:val="-13"/>
          <w:w w:val="110"/>
          <w:sz w:val="24"/>
          <w:szCs w:val="24"/>
        </w:rPr>
        <w:t xml:space="preserve"> </w:t>
      </w:r>
      <w:r w:rsidRPr="008657B4">
        <w:rPr>
          <w:w w:val="110"/>
          <w:sz w:val="24"/>
          <w:szCs w:val="24"/>
        </w:rPr>
        <w:t>court</w:t>
      </w:r>
      <w:r w:rsidRPr="008657B4">
        <w:rPr>
          <w:spacing w:val="-12"/>
          <w:w w:val="110"/>
          <w:sz w:val="24"/>
          <w:szCs w:val="24"/>
        </w:rPr>
        <w:t xml:space="preserve"> </w:t>
      </w:r>
      <w:r w:rsidRPr="008657B4">
        <w:rPr>
          <w:w w:val="110"/>
          <w:sz w:val="24"/>
          <w:szCs w:val="24"/>
        </w:rPr>
        <w:t>determined</w:t>
      </w:r>
      <w:r w:rsidRPr="008657B4">
        <w:rPr>
          <w:spacing w:val="-14"/>
          <w:w w:val="110"/>
          <w:sz w:val="24"/>
          <w:szCs w:val="24"/>
        </w:rPr>
        <w:t xml:space="preserve"> </w:t>
      </w:r>
      <w:r w:rsidRPr="008657B4">
        <w:rPr>
          <w:w w:val="110"/>
          <w:sz w:val="24"/>
          <w:szCs w:val="24"/>
        </w:rPr>
        <w:t>that</w:t>
      </w:r>
      <w:r w:rsidRPr="008657B4">
        <w:rPr>
          <w:spacing w:val="-12"/>
          <w:w w:val="110"/>
          <w:sz w:val="24"/>
          <w:szCs w:val="24"/>
        </w:rPr>
        <w:t xml:space="preserve"> </w:t>
      </w:r>
      <w:r w:rsidRPr="008657B4">
        <w:rPr>
          <w:w w:val="110"/>
          <w:sz w:val="24"/>
          <w:szCs w:val="24"/>
        </w:rPr>
        <w:t>from</w:t>
      </w:r>
      <w:r w:rsidRPr="008657B4">
        <w:rPr>
          <w:spacing w:val="-14"/>
          <w:w w:val="110"/>
          <w:sz w:val="24"/>
          <w:szCs w:val="24"/>
        </w:rPr>
        <w:t xml:space="preserve"> </w:t>
      </w:r>
      <w:r w:rsidRPr="008657B4">
        <w:rPr>
          <w:w w:val="110"/>
          <w:sz w:val="24"/>
          <w:szCs w:val="24"/>
        </w:rPr>
        <w:t>6</w:t>
      </w:r>
      <w:r w:rsidRPr="008657B4">
        <w:rPr>
          <w:spacing w:val="-13"/>
          <w:w w:val="110"/>
          <w:sz w:val="24"/>
          <w:szCs w:val="24"/>
        </w:rPr>
        <w:t xml:space="preserve"> </w:t>
      </w:r>
      <w:r w:rsidRPr="008657B4">
        <w:rPr>
          <w:w w:val="110"/>
          <w:sz w:val="24"/>
          <w:szCs w:val="24"/>
        </w:rPr>
        <w:t>October</w:t>
      </w:r>
      <w:r w:rsidRPr="008657B4">
        <w:rPr>
          <w:spacing w:val="-14"/>
          <w:w w:val="110"/>
          <w:sz w:val="24"/>
          <w:szCs w:val="24"/>
        </w:rPr>
        <w:t xml:space="preserve"> </w:t>
      </w:r>
      <w:r w:rsidRPr="008657B4">
        <w:rPr>
          <w:w w:val="110"/>
          <w:sz w:val="24"/>
          <w:szCs w:val="24"/>
        </w:rPr>
        <w:t>2011 to</w:t>
      </w:r>
      <w:r w:rsidRPr="008657B4">
        <w:rPr>
          <w:spacing w:val="-18"/>
          <w:w w:val="110"/>
          <w:sz w:val="24"/>
          <w:szCs w:val="24"/>
        </w:rPr>
        <w:t xml:space="preserve"> </w:t>
      </w:r>
      <w:r w:rsidRPr="008657B4">
        <w:rPr>
          <w:w w:val="110"/>
          <w:sz w:val="24"/>
          <w:szCs w:val="24"/>
        </w:rPr>
        <w:t>24</w:t>
      </w:r>
      <w:r w:rsidRPr="008657B4">
        <w:rPr>
          <w:spacing w:val="-17"/>
          <w:w w:val="110"/>
          <w:sz w:val="24"/>
          <w:szCs w:val="24"/>
        </w:rPr>
        <w:t xml:space="preserve"> </w:t>
      </w:r>
      <w:r w:rsidRPr="008657B4">
        <w:rPr>
          <w:w w:val="110"/>
          <w:sz w:val="24"/>
          <w:szCs w:val="24"/>
        </w:rPr>
        <w:t>October</w:t>
      </w:r>
      <w:r w:rsidRPr="008657B4">
        <w:rPr>
          <w:spacing w:val="-18"/>
          <w:w w:val="110"/>
          <w:sz w:val="24"/>
          <w:szCs w:val="24"/>
        </w:rPr>
        <w:t xml:space="preserve"> </w:t>
      </w:r>
      <w:r w:rsidRPr="008657B4">
        <w:rPr>
          <w:w w:val="110"/>
          <w:sz w:val="24"/>
          <w:szCs w:val="24"/>
        </w:rPr>
        <w:t>2011,</w:t>
      </w:r>
      <w:r w:rsidRPr="008657B4">
        <w:rPr>
          <w:spacing w:val="-17"/>
          <w:w w:val="110"/>
          <w:sz w:val="24"/>
          <w:szCs w:val="24"/>
        </w:rPr>
        <w:t xml:space="preserve"> </w:t>
      </w:r>
      <w:r w:rsidRPr="008657B4">
        <w:rPr>
          <w:w w:val="110"/>
          <w:sz w:val="24"/>
          <w:szCs w:val="24"/>
        </w:rPr>
        <w:t>Q</w:t>
      </w:r>
      <w:r w:rsidRPr="008657B4">
        <w:rPr>
          <w:spacing w:val="-16"/>
          <w:w w:val="110"/>
          <w:sz w:val="24"/>
          <w:szCs w:val="24"/>
        </w:rPr>
        <w:t xml:space="preserve"> </w:t>
      </w:r>
      <w:r w:rsidRPr="008657B4">
        <w:rPr>
          <w:w w:val="110"/>
          <w:sz w:val="24"/>
          <w:szCs w:val="24"/>
        </w:rPr>
        <w:t>Company</w:t>
      </w:r>
      <w:r w:rsidRPr="008657B4">
        <w:rPr>
          <w:spacing w:val="-18"/>
          <w:w w:val="110"/>
          <w:sz w:val="24"/>
          <w:szCs w:val="24"/>
        </w:rPr>
        <w:t xml:space="preserve"> </w:t>
      </w:r>
      <w:r w:rsidRPr="008657B4">
        <w:rPr>
          <w:w w:val="110"/>
          <w:sz w:val="24"/>
          <w:szCs w:val="24"/>
        </w:rPr>
        <w:t>delivered</w:t>
      </w:r>
      <w:r w:rsidRPr="008657B4">
        <w:rPr>
          <w:spacing w:val="-16"/>
          <w:w w:val="110"/>
          <w:sz w:val="24"/>
          <w:szCs w:val="24"/>
        </w:rPr>
        <w:t xml:space="preserve"> </w:t>
      </w:r>
      <w:r w:rsidRPr="008657B4">
        <w:rPr>
          <w:w w:val="110"/>
          <w:sz w:val="24"/>
          <w:szCs w:val="24"/>
        </w:rPr>
        <w:t>83,867</w:t>
      </w:r>
      <w:r w:rsidRPr="008657B4">
        <w:rPr>
          <w:spacing w:val="-18"/>
          <w:w w:val="110"/>
          <w:sz w:val="24"/>
          <w:szCs w:val="24"/>
        </w:rPr>
        <w:t xml:space="preserve"> </w:t>
      </w:r>
      <w:r w:rsidRPr="008657B4">
        <w:rPr>
          <w:w w:val="110"/>
          <w:sz w:val="24"/>
          <w:szCs w:val="24"/>
        </w:rPr>
        <w:t>PB260</w:t>
      </w:r>
      <w:r w:rsidRPr="008657B4">
        <w:rPr>
          <w:spacing w:val="-18"/>
          <w:w w:val="110"/>
          <w:sz w:val="24"/>
          <w:szCs w:val="24"/>
        </w:rPr>
        <w:t xml:space="preserve"> </w:t>
      </w:r>
      <w:r w:rsidRPr="008657B4">
        <w:rPr>
          <w:w w:val="110"/>
          <w:sz w:val="24"/>
          <w:szCs w:val="24"/>
        </w:rPr>
        <w:t>seedlings</w:t>
      </w:r>
      <w:r w:rsidRPr="008657B4">
        <w:rPr>
          <w:spacing w:val="-16"/>
          <w:w w:val="110"/>
          <w:sz w:val="24"/>
          <w:szCs w:val="24"/>
        </w:rPr>
        <w:t xml:space="preserve"> </w:t>
      </w:r>
      <w:r w:rsidRPr="008657B4">
        <w:rPr>
          <w:w w:val="110"/>
          <w:sz w:val="24"/>
          <w:szCs w:val="24"/>
        </w:rPr>
        <w:t>with</w:t>
      </w:r>
      <w:r w:rsidRPr="008657B4">
        <w:rPr>
          <w:spacing w:val="-17"/>
          <w:w w:val="110"/>
          <w:sz w:val="24"/>
          <w:szCs w:val="24"/>
        </w:rPr>
        <w:t xml:space="preserve"> </w:t>
      </w:r>
      <w:r w:rsidRPr="008657B4">
        <w:rPr>
          <w:w w:val="110"/>
          <w:sz w:val="24"/>
          <w:szCs w:val="24"/>
        </w:rPr>
        <w:t>2</w:t>
      </w:r>
      <w:r w:rsidRPr="008657B4">
        <w:rPr>
          <w:spacing w:val="-18"/>
          <w:w w:val="110"/>
          <w:sz w:val="24"/>
          <w:szCs w:val="24"/>
        </w:rPr>
        <w:t xml:space="preserve"> </w:t>
      </w:r>
      <w:r w:rsidRPr="008657B4">
        <w:rPr>
          <w:w w:val="110"/>
          <w:sz w:val="24"/>
          <w:szCs w:val="24"/>
        </w:rPr>
        <w:t>layers</w:t>
      </w:r>
      <w:r w:rsidRPr="008657B4">
        <w:rPr>
          <w:spacing w:val="-18"/>
          <w:w w:val="110"/>
          <w:sz w:val="24"/>
          <w:szCs w:val="24"/>
        </w:rPr>
        <w:t xml:space="preserve"> </w:t>
      </w:r>
      <w:r w:rsidRPr="008657B4">
        <w:rPr>
          <w:w w:val="110"/>
          <w:sz w:val="24"/>
          <w:szCs w:val="24"/>
        </w:rPr>
        <w:t>of</w:t>
      </w:r>
      <w:r w:rsidRPr="008657B4">
        <w:rPr>
          <w:spacing w:val="-17"/>
          <w:w w:val="110"/>
          <w:sz w:val="24"/>
          <w:szCs w:val="24"/>
        </w:rPr>
        <w:t xml:space="preserve"> </w:t>
      </w:r>
      <w:r w:rsidRPr="008657B4">
        <w:rPr>
          <w:w w:val="110"/>
          <w:sz w:val="24"/>
          <w:szCs w:val="24"/>
        </w:rPr>
        <w:t>leaves and good quality seedlings). Therefore, there were grounds that both T Company and Q Company</w:t>
      </w:r>
      <w:r w:rsidRPr="008657B4">
        <w:rPr>
          <w:spacing w:val="-8"/>
          <w:w w:val="110"/>
          <w:sz w:val="24"/>
          <w:szCs w:val="24"/>
        </w:rPr>
        <w:t xml:space="preserve"> </w:t>
      </w:r>
      <w:r w:rsidRPr="008657B4">
        <w:rPr>
          <w:w w:val="110"/>
          <w:sz w:val="24"/>
          <w:szCs w:val="24"/>
        </w:rPr>
        <w:t>had</w:t>
      </w:r>
      <w:r w:rsidRPr="008657B4">
        <w:rPr>
          <w:spacing w:val="-8"/>
          <w:w w:val="110"/>
          <w:sz w:val="24"/>
          <w:szCs w:val="24"/>
        </w:rPr>
        <w:t xml:space="preserve"> </w:t>
      </w:r>
      <w:r w:rsidRPr="008657B4">
        <w:rPr>
          <w:w w:val="110"/>
          <w:sz w:val="24"/>
          <w:szCs w:val="24"/>
        </w:rPr>
        <w:t>faults</w:t>
      </w:r>
      <w:r w:rsidRPr="008657B4">
        <w:rPr>
          <w:spacing w:val="-7"/>
          <w:w w:val="110"/>
          <w:sz w:val="24"/>
          <w:szCs w:val="24"/>
        </w:rPr>
        <w:t xml:space="preserve"> </w:t>
      </w:r>
      <w:r w:rsidRPr="008657B4">
        <w:rPr>
          <w:w w:val="110"/>
          <w:sz w:val="24"/>
          <w:szCs w:val="24"/>
        </w:rPr>
        <w:t>in</w:t>
      </w:r>
      <w:r w:rsidRPr="008657B4">
        <w:rPr>
          <w:spacing w:val="-5"/>
          <w:w w:val="110"/>
          <w:sz w:val="24"/>
          <w:szCs w:val="24"/>
        </w:rPr>
        <w:t xml:space="preserve"> </w:t>
      </w:r>
      <w:r w:rsidRPr="008657B4">
        <w:rPr>
          <w:w w:val="110"/>
          <w:sz w:val="24"/>
          <w:szCs w:val="24"/>
        </w:rPr>
        <w:t>delivering</w:t>
      </w:r>
      <w:r w:rsidRPr="008657B4">
        <w:rPr>
          <w:spacing w:val="-8"/>
          <w:w w:val="110"/>
          <w:sz w:val="24"/>
          <w:szCs w:val="24"/>
        </w:rPr>
        <w:t xml:space="preserve"> </w:t>
      </w:r>
      <w:r w:rsidRPr="008657B4">
        <w:rPr>
          <w:w w:val="110"/>
          <w:sz w:val="24"/>
          <w:szCs w:val="24"/>
        </w:rPr>
        <w:t>the</w:t>
      </w:r>
      <w:r w:rsidRPr="008657B4">
        <w:rPr>
          <w:spacing w:val="-7"/>
          <w:w w:val="110"/>
          <w:sz w:val="24"/>
          <w:szCs w:val="24"/>
        </w:rPr>
        <w:t xml:space="preserve"> </w:t>
      </w:r>
      <w:r w:rsidRPr="008657B4">
        <w:rPr>
          <w:w w:val="110"/>
          <w:sz w:val="24"/>
          <w:szCs w:val="24"/>
        </w:rPr>
        <w:t>seedlings.</w:t>
      </w:r>
      <w:r w:rsidRPr="008657B4">
        <w:rPr>
          <w:spacing w:val="-6"/>
          <w:w w:val="110"/>
          <w:sz w:val="24"/>
          <w:szCs w:val="24"/>
        </w:rPr>
        <w:t xml:space="preserve"> </w:t>
      </w:r>
      <w:r w:rsidRPr="008657B4">
        <w:rPr>
          <w:w w:val="110"/>
          <w:sz w:val="24"/>
          <w:szCs w:val="24"/>
        </w:rPr>
        <w:t>The</w:t>
      </w:r>
      <w:r w:rsidRPr="008657B4">
        <w:rPr>
          <w:spacing w:val="-7"/>
          <w:w w:val="110"/>
          <w:sz w:val="24"/>
          <w:szCs w:val="24"/>
        </w:rPr>
        <w:t xml:space="preserve"> </w:t>
      </w:r>
      <w:r w:rsidRPr="008657B4">
        <w:rPr>
          <w:w w:val="110"/>
          <w:sz w:val="24"/>
          <w:szCs w:val="24"/>
        </w:rPr>
        <w:t>first-instance</w:t>
      </w:r>
      <w:r w:rsidRPr="008657B4">
        <w:rPr>
          <w:spacing w:val="-7"/>
          <w:w w:val="110"/>
          <w:sz w:val="24"/>
          <w:szCs w:val="24"/>
        </w:rPr>
        <w:t xml:space="preserve"> </w:t>
      </w:r>
      <w:r w:rsidRPr="008657B4">
        <w:rPr>
          <w:w w:val="110"/>
          <w:sz w:val="24"/>
          <w:szCs w:val="24"/>
        </w:rPr>
        <w:t>court</w:t>
      </w:r>
      <w:r w:rsidRPr="008657B4">
        <w:rPr>
          <w:spacing w:val="-7"/>
          <w:w w:val="110"/>
          <w:sz w:val="24"/>
          <w:szCs w:val="24"/>
        </w:rPr>
        <w:t xml:space="preserve"> </w:t>
      </w:r>
      <w:r w:rsidRPr="008657B4">
        <w:rPr>
          <w:w w:val="110"/>
          <w:sz w:val="24"/>
          <w:szCs w:val="24"/>
        </w:rPr>
        <w:t>and</w:t>
      </w:r>
      <w:r w:rsidRPr="008657B4">
        <w:rPr>
          <w:spacing w:val="-8"/>
          <w:w w:val="110"/>
          <w:sz w:val="24"/>
          <w:szCs w:val="24"/>
        </w:rPr>
        <w:t xml:space="preserve"> </w:t>
      </w:r>
      <w:r w:rsidRPr="008657B4">
        <w:rPr>
          <w:w w:val="110"/>
          <w:sz w:val="24"/>
          <w:szCs w:val="24"/>
        </w:rPr>
        <w:t>the</w:t>
      </w:r>
      <w:r w:rsidRPr="008657B4">
        <w:rPr>
          <w:spacing w:val="-7"/>
          <w:w w:val="110"/>
          <w:sz w:val="24"/>
          <w:szCs w:val="24"/>
        </w:rPr>
        <w:t xml:space="preserve"> </w:t>
      </w:r>
      <w:r w:rsidRPr="008657B4">
        <w:rPr>
          <w:w w:val="110"/>
          <w:sz w:val="24"/>
          <w:szCs w:val="24"/>
        </w:rPr>
        <w:t>appellate court determining that the faults belong to T Company and applied the highest penalty level pursuant to Article 301 of the Commercial Law (8%) to T Company was not appropriate,</w:t>
      </w:r>
      <w:r w:rsidRPr="008657B4">
        <w:rPr>
          <w:spacing w:val="-9"/>
          <w:w w:val="110"/>
          <w:sz w:val="24"/>
          <w:szCs w:val="24"/>
        </w:rPr>
        <w:t xml:space="preserve"> </w:t>
      </w:r>
      <w:r w:rsidRPr="008657B4">
        <w:rPr>
          <w:w w:val="110"/>
          <w:sz w:val="24"/>
          <w:szCs w:val="24"/>
        </w:rPr>
        <w:t>the</w:t>
      </w:r>
      <w:r w:rsidRPr="008657B4">
        <w:rPr>
          <w:spacing w:val="-9"/>
          <w:w w:val="110"/>
          <w:sz w:val="24"/>
          <w:szCs w:val="24"/>
        </w:rPr>
        <w:t xml:space="preserve"> </w:t>
      </w:r>
      <w:r w:rsidRPr="008657B4">
        <w:rPr>
          <w:w w:val="110"/>
          <w:sz w:val="24"/>
          <w:szCs w:val="24"/>
        </w:rPr>
        <w:t>court</w:t>
      </w:r>
      <w:r w:rsidRPr="008657B4">
        <w:rPr>
          <w:spacing w:val="-8"/>
          <w:w w:val="110"/>
          <w:sz w:val="24"/>
          <w:szCs w:val="24"/>
        </w:rPr>
        <w:t xml:space="preserve"> </w:t>
      </w:r>
      <w:r w:rsidRPr="008657B4">
        <w:rPr>
          <w:w w:val="110"/>
          <w:sz w:val="24"/>
          <w:szCs w:val="24"/>
        </w:rPr>
        <w:t>should</w:t>
      </w:r>
      <w:r w:rsidRPr="008657B4">
        <w:rPr>
          <w:spacing w:val="-9"/>
          <w:w w:val="110"/>
          <w:sz w:val="24"/>
          <w:szCs w:val="24"/>
        </w:rPr>
        <w:t xml:space="preserve"> </w:t>
      </w:r>
      <w:r w:rsidRPr="008657B4">
        <w:rPr>
          <w:w w:val="110"/>
          <w:sz w:val="24"/>
          <w:szCs w:val="24"/>
        </w:rPr>
        <w:t>re-determine</w:t>
      </w:r>
      <w:r w:rsidRPr="008657B4">
        <w:rPr>
          <w:spacing w:val="-9"/>
          <w:w w:val="110"/>
          <w:sz w:val="24"/>
          <w:szCs w:val="24"/>
        </w:rPr>
        <w:t xml:space="preserve"> </w:t>
      </w:r>
      <w:r w:rsidRPr="008657B4">
        <w:rPr>
          <w:w w:val="110"/>
          <w:sz w:val="24"/>
          <w:szCs w:val="24"/>
        </w:rPr>
        <w:t>the</w:t>
      </w:r>
      <w:r w:rsidRPr="008657B4">
        <w:rPr>
          <w:spacing w:val="-9"/>
          <w:w w:val="110"/>
          <w:sz w:val="24"/>
          <w:szCs w:val="24"/>
        </w:rPr>
        <w:t xml:space="preserve"> </w:t>
      </w:r>
      <w:r w:rsidRPr="008657B4">
        <w:rPr>
          <w:w w:val="110"/>
          <w:sz w:val="24"/>
          <w:szCs w:val="24"/>
        </w:rPr>
        <w:t>level</w:t>
      </w:r>
      <w:r w:rsidRPr="008657B4">
        <w:rPr>
          <w:spacing w:val="-9"/>
          <w:w w:val="110"/>
          <w:sz w:val="24"/>
          <w:szCs w:val="24"/>
        </w:rPr>
        <w:t xml:space="preserve"> </w:t>
      </w:r>
      <w:r w:rsidRPr="008657B4">
        <w:rPr>
          <w:w w:val="110"/>
          <w:sz w:val="24"/>
          <w:szCs w:val="24"/>
        </w:rPr>
        <w:t>of</w:t>
      </w:r>
      <w:r w:rsidRPr="008657B4">
        <w:rPr>
          <w:spacing w:val="-10"/>
          <w:w w:val="110"/>
          <w:sz w:val="24"/>
          <w:szCs w:val="24"/>
        </w:rPr>
        <w:t xml:space="preserve"> </w:t>
      </w:r>
      <w:r w:rsidRPr="008657B4">
        <w:rPr>
          <w:w w:val="110"/>
          <w:sz w:val="24"/>
          <w:szCs w:val="24"/>
        </w:rPr>
        <w:t>fault</w:t>
      </w:r>
      <w:r w:rsidRPr="008657B4">
        <w:rPr>
          <w:spacing w:val="-9"/>
          <w:w w:val="110"/>
          <w:sz w:val="24"/>
          <w:szCs w:val="24"/>
        </w:rPr>
        <w:t xml:space="preserve"> </w:t>
      </w:r>
      <w:r w:rsidRPr="008657B4">
        <w:rPr>
          <w:w w:val="110"/>
          <w:sz w:val="24"/>
          <w:szCs w:val="24"/>
        </w:rPr>
        <w:t>of</w:t>
      </w:r>
      <w:r w:rsidRPr="008657B4">
        <w:rPr>
          <w:spacing w:val="-8"/>
          <w:w w:val="110"/>
          <w:sz w:val="24"/>
          <w:szCs w:val="24"/>
        </w:rPr>
        <w:t xml:space="preserve"> </w:t>
      </w:r>
      <w:r w:rsidRPr="008657B4">
        <w:rPr>
          <w:w w:val="110"/>
          <w:sz w:val="24"/>
          <w:szCs w:val="24"/>
        </w:rPr>
        <w:t>the</w:t>
      </w:r>
      <w:r w:rsidRPr="008657B4">
        <w:rPr>
          <w:spacing w:val="-9"/>
          <w:w w:val="110"/>
          <w:sz w:val="24"/>
          <w:szCs w:val="24"/>
        </w:rPr>
        <w:t xml:space="preserve"> </w:t>
      </w:r>
      <w:r w:rsidRPr="008657B4">
        <w:rPr>
          <w:w w:val="110"/>
          <w:sz w:val="24"/>
          <w:szCs w:val="24"/>
        </w:rPr>
        <w:t>parties</w:t>
      </w:r>
      <w:r w:rsidRPr="008657B4">
        <w:rPr>
          <w:spacing w:val="-9"/>
          <w:w w:val="110"/>
          <w:sz w:val="24"/>
          <w:szCs w:val="24"/>
        </w:rPr>
        <w:t xml:space="preserve"> </w:t>
      </w:r>
      <w:r w:rsidRPr="008657B4">
        <w:rPr>
          <w:w w:val="110"/>
          <w:sz w:val="24"/>
          <w:szCs w:val="24"/>
        </w:rPr>
        <w:t>to</w:t>
      </w:r>
      <w:r w:rsidRPr="008657B4">
        <w:rPr>
          <w:spacing w:val="-9"/>
          <w:w w:val="110"/>
          <w:sz w:val="24"/>
          <w:szCs w:val="24"/>
        </w:rPr>
        <w:t xml:space="preserve"> </w:t>
      </w:r>
      <w:r w:rsidRPr="008657B4">
        <w:rPr>
          <w:w w:val="110"/>
          <w:sz w:val="24"/>
          <w:szCs w:val="24"/>
        </w:rPr>
        <w:t>rule</w:t>
      </w:r>
      <w:r w:rsidRPr="008657B4">
        <w:rPr>
          <w:spacing w:val="-10"/>
          <w:w w:val="110"/>
          <w:sz w:val="24"/>
          <w:szCs w:val="24"/>
        </w:rPr>
        <w:t xml:space="preserve"> </w:t>
      </w:r>
      <w:r w:rsidRPr="008657B4">
        <w:rPr>
          <w:w w:val="110"/>
          <w:sz w:val="24"/>
          <w:szCs w:val="24"/>
        </w:rPr>
        <w:t>correctly on</w:t>
      </w:r>
      <w:r w:rsidRPr="008657B4">
        <w:rPr>
          <w:spacing w:val="-15"/>
          <w:w w:val="110"/>
          <w:sz w:val="24"/>
          <w:szCs w:val="24"/>
        </w:rPr>
        <w:t xml:space="preserve"> </w:t>
      </w:r>
      <w:r w:rsidRPr="008657B4">
        <w:rPr>
          <w:w w:val="110"/>
          <w:sz w:val="24"/>
          <w:szCs w:val="24"/>
        </w:rPr>
        <w:t>penalty.</w:t>
      </w:r>
    </w:p>
    <w:p w:rsidR="008657B4" w:rsidRPr="008657B4" w:rsidRDefault="008657B4" w:rsidP="00E85405">
      <w:pPr>
        <w:pStyle w:val="ListParagraph"/>
        <w:numPr>
          <w:ilvl w:val="0"/>
          <w:numId w:val="2"/>
        </w:numPr>
        <w:tabs>
          <w:tab w:val="left" w:pos="690"/>
        </w:tabs>
        <w:spacing w:before="242" w:line="264" w:lineRule="auto"/>
        <w:ind w:right="384" w:firstLine="0"/>
        <w:jc w:val="both"/>
        <w:rPr>
          <w:sz w:val="24"/>
          <w:szCs w:val="24"/>
        </w:rPr>
      </w:pPr>
      <w:r w:rsidRPr="008657B4">
        <w:rPr>
          <w:w w:val="110"/>
          <w:sz w:val="24"/>
          <w:szCs w:val="24"/>
        </w:rPr>
        <w:t>On the borrowed seedlings: The case file presented that the parties did not have any agreement</w:t>
      </w:r>
      <w:r w:rsidRPr="008657B4">
        <w:rPr>
          <w:spacing w:val="-12"/>
          <w:w w:val="110"/>
          <w:sz w:val="24"/>
          <w:szCs w:val="24"/>
        </w:rPr>
        <w:t xml:space="preserve"> </w:t>
      </w:r>
      <w:r w:rsidRPr="008657B4">
        <w:rPr>
          <w:w w:val="110"/>
          <w:sz w:val="24"/>
          <w:szCs w:val="24"/>
        </w:rPr>
        <w:t>on</w:t>
      </w:r>
      <w:r w:rsidRPr="008657B4">
        <w:rPr>
          <w:spacing w:val="-11"/>
          <w:w w:val="110"/>
          <w:sz w:val="24"/>
          <w:szCs w:val="24"/>
        </w:rPr>
        <w:t xml:space="preserve"> </w:t>
      </w:r>
      <w:r w:rsidRPr="008657B4">
        <w:rPr>
          <w:w w:val="110"/>
          <w:sz w:val="24"/>
          <w:szCs w:val="24"/>
        </w:rPr>
        <w:t>borrowing</w:t>
      </w:r>
      <w:r w:rsidRPr="008657B4">
        <w:rPr>
          <w:spacing w:val="-12"/>
          <w:w w:val="110"/>
          <w:sz w:val="24"/>
          <w:szCs w:val="24"/>
        </w:rPr>
        <w:t xml:space="preserve"> </w:t>
      </w:r>
      <w:r w:rsidRPr="008657B4">
        <w:rPr>
          <w:w w:val="110"/>
          <w:sz w:val="24"/>
          <w:szCs w:val="24"/>
        </w:rPr>
        <w:t>the</w:t>
      </w:r>
      <w:r w:rsidRPr="008657B4">
        <w:rPr>
          <w:spacing w:val="-12"/>
          <w:w w:val="110"/>
          <w:sz w:val="24"/>
          <w:szCs w:val="24"/>
        </w:rPr>
        <w:t xml:space="preserve"> </w:t>
      </w:r>
      <w:r w:rsidRPr="008657B4">
        <w:rPr>
          <w:w w:val="110"/>
          <w:sz w:val="24"/>
          <w:szCs w:val="24"/>
        </w:rPr>
        <w:t>seedlings.</w:t>
      </w:r>
      <w:r w:rsidRPr="008657B4">
        <w:rPr>
          <w:spacing w:val="-13"/>
          <w:w w:val="110"/>
          <w:sz w:val="24"/>
          <w:szCs w:val="24"/>
        </w:rPr>
        <w:t xml:space="preserve"> </w:t>
      </w:r>
      <w:r w:rsidRPr="008657B4">
        <w:rPr>
          <w:w w:val="110"/>
          <w:sz w:val="24"/>
          <w:szCs w:val="24"/>
        </w:rPr>
        <w:t>However,</w:t>
      </w:r>
      <w:r w:rsidRPr="008657B4">
        <w:rPr>
          <w:spacing w:val="-11"/>
          <w:w w:val="110"/>
          <w:sz w:val="24"/>
          <w:szCs w:val="24"/>
        </w:rPr>
        <w:t xml:space="preserve"> </w:t>
      </w:r>
      <w:r w:rsidRPr="008657B4">
        <w:rPr>
          <w:w w:val="110"/>
          <w:sz w:val="24"/>
          <w:szCs w:val="24"/>
        </w:rPr>
        <w:t>both</w:t>
      </w:r>
      <w:r w:rsidRPr="008657B4">
        <w:rPr>
          <w:spacing w:val="-12"/>
          <w:w w:val="110"/>
          <w:sz w:val="24"/>
          <w:szCs w:val="24"/>
        </w:rPr>
        <w:t xml:space="preserve"> </w:t>
      </w:r>
      <w:r w:rsidRPr="008657B4">
        <w:rPr>
          <w:w w:val="110"/>
          <w:sz w:val="24"/>
          <w:szCs w:val="24"/>
        </w:rPr>
        <w:t>parties</w:t>
      </w:r>
      <w:r w:rsidRPr="008657B4">
        <w:rPr>
          <w:spacing w:val="-11"/>
          <w:w w:val="110"/>
          <w:sz w:val="24"/>
          <w:szCs w:val="24"/>
        </w:rPr>
        <w:t xml:space="preserve"> </w:t>
      </w:r>
      <w:r w:rsidRPr="008657B4">
        <w:rPr>
          <w:w w:val="110"/>
          <w:sz w:val="24"/>
          <w:szCs w:val="24"/>
        </w:rPr>
        <w:t>confirmed</w:t>
      </w:r>
      <w:r w:rsidRPr="008657B4">
        <w:rPr>
          <w:spacing w:val="-13"/>
          <w:w w:val="110"/>
          <w:sz w:val="24"/>
          <w:szCs w:val="24"/>
        </w:rPr>
        <w:t xml:space="preserve"> </w:t>
      </w:r>
      <w:r w:rsidRPr="008657B4">
        <w:rPr>
          <w:w w:val="110"/>
          <w:sz w:val="24"/>
          <w:szCs w:val="24"/>
        </w:rPr>
        <w:t>that</w:t>
      </w:r>
      <w:r w:rsidRPr="008657B4">
        <w:rPr>
          <w:spacing w:val="-11"/>
          <w:w w:val="110"/>
          <w:sz w:val="24"/>
          <w:szCs w:val="24"/>
        </w:rPr>
        <w:t xml:space="preserve"> </w:t>
      </w:r>
      <w:r w:rsidRPr="008657B4">
        <w:rPr>
          <w:w w:val="110"/>
          <w:sz w:val="24"/>
          <w:szCs w:val="24"/>
        </w:rPr>
        <w:t>Q</w:t>
      </w:r>
      <w:r w:rsidRPr="008657B4">
        <w:rPr>
          <w:spacing w:val="-13"/>
          <w:w w:val="110"/>
          <w:sz w:val="24"/>
          <w:szCs w:val="24"/>
        </w:rPr>
        <w:t xml:space="preserve"> </w:t>
      </w:r>
      <w:r w:rsidRPr="008657B4">
        <w:rPr>
          <w:w w:val="110"/>
          <w:sz w:val="24"/>
          <w:szCs w:val="24"/>
        </w:rPr>
        <w:t>Company lent</w:t>
      </w:r>
      <w:r w:rsidRPr="008657B4">
        <w:rPr>
          <w:spacing w:val="-28"/>
          <w:w w:val="110"/>
          <w:sz w:val="24"/>
          <w:szCs w:val="24"/>
        </w:rPr>
        <w:t xml:space="preserve"> </w:t>
      </w:r>
      <w:r w:rsidRPr="008657B4">
        <w:rPr>
          <w:w w:val="110"/>
          <w:sz w:val="24"/>
          <w:szCs w:val="24"/>
        </w:rPr>
        <w:t>449,455</w:t>
      </w:r>
      <w:r w:rsidRPr="008657B4">
        <w:rPr>
          <w:spacing w:val="-29"/>
          <w:w w:val="110"/>
          <w:sz w:val="24"/>
          <w:szCs w:val="24"/>
        </w:rPr>
        <w:t xml:space="preserve"> </w:t>
      </w:r>
      <w:r w:rsidRPr="008657B4">
        <w:rPr>
          <w:w w:val="110"/>
          <w:sz w:val="24"/>
          <w:szCs w:val="24"/>
        </w:rPr>
        <w:t>seedlings</w:t>
      </w:r>
      <w:r w:rsidRPr="008657B4">
        <w:rPr>
          <w:spacing w:val="-28"/>
          <w:w w:val="110"/>
          <w:sz w:val="24"/>
          <w:szCs w:val="24"/>
        </w:rPr>
        <w:t xml:space="preserve"> </w:t>
      </w:r>
      <w:r w:rsidRPr="008657B4">
        <w:rPr>
          <w:w w:val="110"/>
          <w:sz w:val="24"/>
          <w:szCs w:val="24"/>
        </w:rPr>
        <w:t>to</w:t>
      </w:r>
      <w:r w:rsidRPr="008657B4">
        <w:rPr>
          <w:spacing w:val="-28"/>
          <w:w w:val="110"/>
          <w:sz w:val="24"/>
          <w:szCs w:val="24"/>
        </w:rPr>
        <w:t xml:space="preserve"> </w:t>
      </w:r>
      <w:r w:rsidRPr="008657B4">
        <w:rPr>
          <w:w w:val="110"/>
          <w:sz w:val="24"/>
          <w:szCs w:val="24"/>
        </w:rPr>
        <w:t>T</w:t>
      </w:r>
      <w:r w:rsidRPr="008657B4">
        <w:rPr>
          <w:spacing w:val="-29"/>
          <w:w w:val="110"/>
          <w:sz w:val="24"/>
          <w:szCs w:val="24"/>
        </w:rPr>
        <w:t xml:space="preserve"> </w:t>
      </w:r>
      <w:r w:rsidRPr="008657B4">
        <w:rPr>
          <w:w w:val="110"/>
          <w:sz w:val="24"/>
          <w:szCs w:val="24"/>
        </w:rPr>
        <w:t>Company,</w:t>
      </w:r>
      <w:r w:rsidRPr="008657B4">
        <w:rPr>
          <w:spacing w:val="-28"/>
          <w:w w:val="110"/>
          <w:sz w:val="24"/>
          <w:szCs w:val="24"/>
        </w:rPr>
        <w:t xml:space="preserve"> </w:t>
      </w:r>
      <w:r w:rsidRPr="008657B4">
        <w:rPr>
          <w:w w:val="110"/>
          <w:sz w:val="24"/>
          <w:szCs w:val="24"/>
        </w:rPr>
        <w:t>T</w:t>
      </w:r>
      <w:r w:rsidRPr="008657B4">
        <w:rPr>
          <w:spacing w:val="-28"/>
          <w:w w:val="110"/>
          <w:sz w:val="24"/>
          <w:szCs w:val="24"/>
        </w:rPr>
        <w:t xml:space="preserve"> </w:t>
      </w:r>
      <w:r w:rsidRPr="008657B4">
        <w:rPr>
          <w:w w:val="110"/>
          <w:sz w:val="24"/>
          <w:szCs w:val="24"/>
        </w:rPr>
        <w:t>Company</w:t>
      </w:r>
      <w:r w:rsidRPr="008657B4">
        <w:rPr>
          <w:spacing w:val="-29"/>
          <w:w w:val="110"/>
          <w:sz w:val="24"/>
          <w:szCs w:val="24"/>
        </w:rPr>
        <w:t xml:space="preserve"> </w:t>
      </w:r>
      <w:r w:rsidRPr="008657B4">
        <w:rPr>
          <w:w w:val="110"/>
          <w:sz w:val="24"/>
          <w:szCs w:val="24"/>
        </w:rPr>
        <w:t>has</w:t>
      </w:r>
      <w:r w:rsidRPr="008657B4">
        <w:rPr>
          <w:spacing w:val="-28"/>
          <w:w w:val="110"/>
          <w:sz w:val="24"/>
          <w:szCs w:val="24"/>
        </w:rPr>
        <w:t xml:space="preserve"> </w:t>
      </w:r>
      <w:r w:rsidRPr="008657B4">
        <w:rPr>
          <w:w w:val="110"/>
          <w:sz w:val="24"/>
          <w:szCs w:val="24"/>
        </w:rPr>
        <w:t>returned</w:t>
      </w:r>
      <w:r w:rsidRPr="008657B4">
        <w:rPr>
          <w:spacing w:val="-29"/>
          <w:w w:val="110"/>
          <w:sz w:val="24"/>
          <w:szCs w:val="24"/>
        </w:rPr>
        <w:t xml:space="preserve"> </w:t>
      </w:r>
      <w:r w:rsidRPr="008657B4">
        <w:rPr>
          <w:w w:val="110"/>
          <w:sz w:val="24"/>
          <w:szCs w:val="24"/>
        </w:rPr>
        <w:t>40,600</w:t>
      </w:r>
      <w:r w:rsidRPr="008657B4">
        <w:rPr>
          <w:spacing w:val="-27"/>
          <w:w w:val="110"/>
          <w:sz w:val="24"/>
          <w:szCs w:val="24"/>
        </w:rPr>
        <w:t xml:space="preserve"> </w:t>
      </w:r>
      <w:r w:rsidRPr="008657B4">
        <w:rPr>
          <w:w w:val="110"/>
          <w:sz w:val="24"/>
          <w:szCs w:val="24"/>
        </w:rPr>
        <w:t>seedlings,</w:t>
      </w:r>
      <w:r w:rsidRPr="008657B4">
        <w:rPr>
          <w:spacing w:val="-28"/>
          <w:w w:val="110"/>
          <w:sz w:val="24"/>
          <w:szCs w:val="24"/>
        </w:rPr>
        <w:t xml:space="preserve"> </w:t>
      </w:r>
      <w:r w:rsidRPr="008657B4">
        <w:rPr>
          <w:w w:val="110"/>
          <w:sz w:val="24"/>
          <w:szCs w:val="24"/>
        </w:rPr>
        <w:t>and</w:t>
      </w:r>
      <w:r w:rsidRPr="008657B4">
        <w:rPr>
          <w:spacing w:val="-29"/>
          <w:w w:val="110"/>
          <w:sz w:val="24"/>
          <w:szCs w:val="24"/>
        </w:rPr>
        <w:t xml:space="preserve"> </w:t>
      </w:r>
      <w:r w:rsidRPr="008657B4">
        <w:rPr>
          <w:w w:val="110"/>
          <w:sz w:val="24"/>
          <w:szCs w:val="24"/>
        </w:rPr>
        <w:t>owed 408,855 seedlings. T Company stated that there were enough seedlings for a return and agreed</w:t>
      </w:r>
      <w:r w:rsidRPr="008657B4">
        <w:rPr>
          <w:spacing w:val="-16"/>
          <w:w w:val="110"/>
          <w:sz w:val="24"/>
          <w:szCs w:val="24"/>
        </w:rPr>
        <w:t xml:space="preserve"> </w:t>
      </w:r>
      <w:r w:rsidRPr="008657B4">
        <w:rPr>
          <w:w w:val="110"/>
          <w:sz w:val="24"/>
          <w:szCs w:val="24"/>
        </w:rPr>
        <w:t>to</w:t>
      </w:r>
      <w:r w:rsidRPr="008657B4">
        <w:rPr>
          <w:spacing w:val="-15"/>
          <w:w w:val="110"/>
          <w:sz w:val="24"/>
          <w:szCs w:val="24"/>
        </w:rPr>
        <w:t xml:space="preserve"> </w:t>
      </w:r>
      <w:r w:rsidRPr="008657B4">
        <w:rPr>
          <w:w w:val="110"/>
          <w:sz w:val="24"/>
          <w:szCs w:val="24"/>
        </w:rPr>
        <w:t>return</w:t>
      </w:r>
      <w:r w:rsidRPr="008657B4">
        <w:rPr>
          <w:spacing w:val="-14"/>
          <w:w w:val="110"/>
          <w:sz w:val="24"/>
          <w:szCs w:val="24"/>
        </w:rPr>
        <w:t xml:space="preserve"> </w:t>
      </w:r>
      <w:r w:rsidRPr="008657B4">
        <w:rPr>
          <w:w w:val="110"/>
          <w:sz w:val="24"/>
          <w:szCs w:val="24"/>
        </w:rPr>
        <w:t>those</w:t>
      </w:r>
      <w:r w:rsidRPr="008657B4">
        <w:rPr>
          <w:spacing w:val="-12"/>
          <w:w w:val="110"/>
          <w:sz w:val="24"/>
          <w:szCs w:val="24"/>
        </w:rPr>
        <w:t xml:space="preserve"> </w:t>
      </w:r>
      <w:r w:rsidRPr="008657B4">
        <w:rPr>
          <w:w w:val="110"/>
          <w:sz w:val="24"/>
          <w:szCs w:val="24"/>
        </w:rPr>
        <w:t>seedlings,</w:t>
      </w:r>
      <w:r w:rsidRPr="008657B4">
        <w:rPr>
          <w:spacing w:val="-14"/>
          <w:w w:val="110"/>
          <w:sz w:val="24"/>
          <w:szCs w:val="24"/>
        </w:rPr>
        <w:t xml:space="preserve"> </w:t>
      </w:r>
      <w:r w:rsidRPr="008657B4">
        <w:rPr>
          <w:w w:val="110"/>
          <w:sz w:val="24"/>
          <w:szCs w:val="24"/>
        </w:rPr>
        <w:t>but</w:t>
      </w:r>
      <w:r w:rsidRPr="008657B4">
        <w:rPr>
          <w:spacing w:val="-15"/>
          <w:w w:val="110"/>
          <w:sz w:val="24"/>
          <w:szCs w:val="24"/>
        </w:rPr>
        <w:t xml:space="preserve"> </w:t>
      </w:r>
      <w:r w:rsidRPr="008657B4">
        <w:rPr>
          <w:w w:val="110"/>
          <w:sz w:val="24"/>
          <w:szCs w:val="24"/>
        </w:rPr>
        <w:t>did</w:t>
      </w:r>
      <w:r w:rsidRPr="008657B4">
        <w:rPr>
          <w:spacing w:val="-15"/>
          <w:w w:val="110"/>
          <w:sz w:val="24"/>
          <w:szCs w:val="24"/>
        </w:rPr>
        <w:t xml:space="preserve"> </w:t>
      </w:r>
      <w:r w:rsidRPr="008657B4">
        <w:rPr>
          <w:w w:val="110"/>
          <w:sz w:val="24"/>
          <w:szCs w:val="24"/>
        </w:rPr>
        <w:t>not</w:t>
      </w:r>
      <w:r w:rsidRPr="008657B4">
        <w:rPr>
          <w:spacing w:val="-14"/>
          <w:w w:val="110"/>
          <w:sz w:val="24"/>
          <w:szCs w:val="24"/>
        </w:rPr>
        <w:t xml:space="preserve"> </w:t>
      </w:r>
      <w:r w:rsidRPr="008657B4">
        <w:rPr>
          <w:w w:val="110"/>
          <w:sz w:val="24"/>
          <w:szCs w:val="24"/>
        </w:rPr>
        <w:t>agree</w:t>
      </w:r>
      <w:r w:rsidRPr="008657B4">
        <w:rPr>
          <w:spacing w:val="-14"/>
          <w:w w:val="110"/>
          <w:sz w:val="24"/>
          <w:szCs w:val="24"/>
        </w:rPr>
        <w:t xml:space="preserve"> </w:t>
      </w:r>
      <w:r w:rsidRPr="008657B4">
        <w:rPr>
          <w:w w:val="110"/>
          <w:sz w:val="24"/>
          <w:szCs w:val="24"/>
        </w:rPr>
        <w:t>to</w:t>
      </w:r>
      <w:r w:rsidRPr="008657B4">
        <w:rPr>
          <w:spacing w:val="-15"/>
          <w:w w:val="110"/>
          <w:sz w:val="24"/>
          <w:szCs w:val="24"/>
        </w:rPr>
        <w:t xml:space="preserve"> </w:t>
      </w:r>
      <w:r w:rsidRPr="008657B4">
        <w:rPr>
          <w:w w:val="110"/>
          <w:sz w:val="24"/>
          <w:szCs w:val="24"/>
        </w:rPr>
        <w:t>pay</w:t>
      </w:r>
      <w:r w:rsidRPr="008657B4">
        <w:rPr>
          <w:spacing w:val="-15"/>
          <w:w w:val="110"/>
          <w:sz w:val="24"/>
          <w:szCs w:val="24"/>
        </w:rPr>
        <w:t xml:space="preserve"> </w:t>
      </w:r>
      <w:r w:rsidRPr="008657B4">
        <w:rPr>
          <w:w w:val="110"/>
          <w:sz w:val="24"/>
          <w:szCs w:val="24"/>
        </w:rPr>
        <w:t>in</w:t>
      </w:r>
      <w:r w:rsidRPr="008657B4">
        <w:rPr>
          <w:spacing w:val="-14"/>
          <w:w w:val="110"/>
          <w:sz w:val="24"/>
          <w:szCs w:val="24"/>
        </w:rPr>
        <w:t xml:space="preserve"> </w:t>
      </w:r>
      <w:r w:rsidRPr="008657B4">
        <w:rPr>
          <w:w w:val="110"/>
          <w:sz w:val="24"/>
          <w:szCs w:val="24"/>
        </w:rPr>
        <w:t>cash.</w:t>
      </w:r>
      <w:r w:rsidRPr="008657B4">
        <w:rPr>
          <w:spacing w:val="-14"/>
          <w:w w:val="110"/>
          <w:sz w:val="24"/>
          <w:szCs w:val="24"/>
        </w:rPr>
        <w:t xml:space="preserve"> </w:t>
      </w:r>
      <w:r w:rsidRPr="008657B4">
        <w:rPr>
          <w:w w:val="110"/>
          <w:sz w:val="24"/>
          <w:szCs w:val="24"/>
        </w:rPr>
        <w:t>Q</w:t>
      </w:r>
      <w:r w:rsidRPr="008657B4">
        <w:rPr>
          <w:spacing w:val="-16"/>
          <w:w w:val="110"/>
          <w:sz w:val="24"/>
          <w:szCs w:val="24"/>
        </w:rPr>
        <w:t xml:space="preserve"> </w:t>
      </w:r>
      <w:r w:rsidRPr="008657B4">
        <w:rPr>
          <w:w w:val="110"/>
          <w:sz w:val="24"/>
          <w:szCs w:val="24"/>
        </w:rPr>
        <w:t>Company</w:t>
      </w:r>
      <w:r w:rsidRPr="008657B4">
        <w:rPr>
          <w:spacing w:val="-15"/>
          <w:w w:val="110"/>
          <w:sz w:val="24"/>
          <w:szCs w:val="24"/>
        </w:rPr>
        <w:t xml:space="preserve"> </w:t>
      </w:r>
      <w:r w:rsidRPr="008657B4">
        <w:rPr>
          <w:w w:val="110"/>
          <w:sz w:val="24"/>
          <w:szCs w:val="24"/>
        </w:rPr>
        <w:t>stated</w:t>
      </w:r>
      <w:r w:rsidRPr="008657B4">
        <w:rPr>
          <w:spacing w:val="-16"/>
          <w:w w:val="110"/>
          <w:sz w:val="24"/>
          <w:szCs w:val="24"/>
        </w:rPr>
        <w:t xml:space="preserve"> </w:t>
      </w:r>
      <w:r w:rsidRPr="008657B4">
        <w:rPr>
          <w:w w:val="110"/>
          <w:sz w:val="24"/>
          <w:szCs w:val="24"/>
        </w:rPr>
        <w:t>that</w:t>
      </w:r>
      <w:r w:rsidRPr="008657B4">
        <w:rPr>
          <w:spacing w:val="-14"/>
          <w:w w:val="110"/>
          <w:sz w:val="24"/>
          <w:szCs w:val="24"/>
        </w:rPr>
        <w:t xml:space="preserve"> </w:t>
      </w:r>
      <w:r w:rsidRPr="008657B4">
        <w:rPr>
          <w:w w:val="110"/>
          <w:sz w:val="24"/>
          <w:szCs w:val="24"/>
        </w:rPr>
        <w:t>T Company does not have the capacity to return those seedlings, therefore Q Company requested</w:t>
      </w:r>
      <w:r w:rsidRPr="008657B4">
        <w:rPr>
          <w:spacing w:val="-5"/>
          <w:w w:val="110"/>
          <w:sz w:val="24"/>
          <w:szCs w:val="24"/>
        </w:rPr>
        <w:t xml:space="preserve"> </w:t>
      </w:r>
      <w:r w:rsidRPr="008657B4">
        <w:rPr>
          <w:w w:val="110"/>
          <w:sz w:val="24"/>
          <w:szCs w:val="24"/>
        </w:rPr>
        <w:t>T</w:t>
      </w:r>
      <w:r w:rsidRPr="008657B4">
        <w:rPr>
          <w:spacing w:val="-4"/>
          <w:w w:val="110"/>
          <w:sz w:val="24"/>
          <w:szCs w:val="24"/>
        </w:rPr>
        <w:t xml:space="preserve"> </w:t>
      </w:r>
      <w:r w:rsidRPr="008657B4">
        <w:rPr>
          <w:w w:val="110"/>
          <w:sz w:val="24"/>
          <w:szCs w:val="24"/>
        </w:rPr>
        <w:t>Company</w:t>
      </w:r>
      <w:r w:rsidRPr="008657B4">
        <w:rPr>
          <w:spacing w:val="-4"/>
          <w:w w:val="110"/>
          <w:sz w:val="24"/>
          <w:szCs w:val="24"/>
        </w:rPr>
        <w:t xml:space="preserve"> </w:t>
      </w:r>
      <w:r w:rsidRPr="008657B4">
        <w:rPr>
          <w:w w:val="110"/>
          <w:sz w:val="24"/>
          <w:szCs w:val="24"/>
        </w:rPr>
        <w:t>to</w:t>
      </w:r>
      <w:r w:rsidRPr="008657B4">
        <w:rPr>
          <w:spacing w:val="-3"/>
          <w:w w:val="110"/>
          <w:sz w:val="24"/>
          <w:szCs w:val="24"/>
        </w:rPr>
        <w:t xml:space="preserve"> </w:t>
      </w:r>
      <w:r w:rsidRPr="008657B4">
        <w:rPr>
          <w:w w:val="110"/>
          <w:sz w:val="24"/>
          <w:szCs w:val="24"/>
        </w:rPr>
        <w:t>pay</w:t>
      </w:r>
      <w:r w:rsidRPr="008657B4">
        <w:rPr>
          <w:spacing w:val="-3"/>
          <w:w w:val="110"/>
          <w:sz w:val="24"/>
          <w:szCs w:val="24"/>
        </w:rPr>
        <w:t xml:space="preserve"> </w:t>
      </w:r>
      <w:r w:rsidRPr="008657B4">
        <w:rPr>
          <w:w w:val="110"/>
          <w:sz w:val="24"/>
          <w:szCs w:val="24"/>
        </w:rPr>
        <w:t>in</w:t>
      </w:r>
      <w:r w:rsidRPr="008657B4">
        <w:rPr>
          <w:spacing w:val="-3"/>
          <w:w w:val="110"/>
          <w:sz w:val="24"/>
          <w:szCs w:val="24"/>
        </w:rPr>
        <w:t xml:space="preserve"> </w:t>
      </w:r>
      <w:r w:rsidRPr="008657B4">
        <w:rPr>
          <w:w w:val="110"/>
          <w:sz w:val="24"/>
          <w:szCs w:val="24"/>
        </w:rPr>
        <w:t>cash.</w:t>
      </w:r>
      <w:r w:rsidRPr="008657B4">
        <w:rPr>
          <w:spacing w:val="-3"/>
          <w:w w:val="110"/>
          <w:sz w:val="24"/>
          <w:szCs w:val="24"/>
        </w:rPr>
        <w:t xml:space="preserve"> </w:t>
      </w:r>
      <w:r w:rsidRPr="008657B4">
        <w:rPr>
          <w:w w:val="110"/>
          <w:sz w:val="24"/>
          <w:szCs w:val="24"/>
        </w:rPr>
        <w:t>Articles</w:t>
      </w:r>
      <w:r w:rsidRPr="008657B4">
        <w:rPr>
          <w:spacing w:val="-3"/>
          <w:w w:val="110"/>
          <w:sz w:val="24"/>
          <w:szCs w:val="24"/>
        </w:rPr>
        <w:t xml:space="preserve"> </w:t>
      </w:r>
      <w:r w:rsidRPr="008657B4">
        <w:rPr>
          <w:w w:val="110"/>
          <w:sz w:val="24"/>
          <w:szCs w:val="24"/>
        </w:rPr>
        <w:t>471</w:t>
      </w:r>
      <w:r w:rsidRPr="008657B4">
        <w:rPr>
          <w:spacing w:val="-4"/>
          <w:w w:val="110"/>
          <w:sz w:val="24"/>
          <w:szCs w:val="24"/>
        </w:rPr>
        <w:t xml:space="preserve"> </w:t>
      </w:r>
      <w:r w:rsidRPr="008657B4">
        <w:rPr>
          <w:w w:val="110"/>
          <w:sz w:val="24"/>
          <w:szCs w:val="24"/>
        </w:rPr>
        <w:t>and</w:t>
      </w:r>
      <w:r w:rsidRPr="008657B4">
        <w:rPr>
          <w:spacing w:val="-5"/>
          <w:w w:val="110"/>
          <w:sz w:val="24"/>
          <w:szCs w:val="24"/>
        </w:rPr>
        <w:t xml:space="preserve"> </w:t>
      </w:r>
      <w:r w:rsidRPr="008657B4">
        <w:rPr>
          <w:w w:val="110"/>
          <w:sz w:val="24"/>
          <w:szCs w:val="24"/>
        </w:rPr>
        <w:t>474</w:t>
      </w:r>
      <w:r w:rsidRPr="008657B4">
        <w:rPr>
          <w:spacing w:val="-3"/>
          <w:w w:val="110"/>
          <w:sz w:val="24"/>
          <w:szCs w:val="24"/>
        </w:rPr>
        <w:t xml:space="preserve"> </w:t>
      </w:r>
      <w:r w:rsidRPr="008657B4">
        <w:rPr>
          <w:w w:val="110"/>
          <w:sz w:val="24"/>
          <w:szCs w:val="24"/>
        </w:rPr>
        <w:t>of</w:t>
      </w:r>
      <w:r w:rsidRPr="008657B4">
        <w:rPr>
          <w:spacing w:val="-4"/>
          <w:w w:val="110"/>
          <w:sz w:val="24"/>
          <w:szCs w:val="24"/>
        </w:rPr>
        <w:t xml:space="preserve"> </w:t>
      </w:r>
      <w:r w:rsidRPr="008657B4">
        <w:rPr>
          <w:w w:val="110"/>
          <w:sz w:val="24"/>
          <w:szCs w:val="24"/>
        </w:rPr>
        <w:t>the</w:t>
      </w:r>
      <w:r w:rsidRPr="008657B4">
        <w:rPr>
          <w:spacing w:val="-3"/>
          <w:w w:val="110"/>
          <w:sz w:val="24"/>
          <w:szCs w:val="24"/>
        </w:rPr>
        <w:t xml:space="preserve"> </w:t>
      </w:r>
      <w:r w:rsidRPr="008657B4">
        <w:rPr>
          <w:w w:val="110"/>
          <w:sz w:val="24"/>
          <w:szCs w:val="24"/>
        </w:rPr>
        <w:t>Civil</w:t>
      </w:r>
      <w:r w:rsidRPr="008657B4">
        <w:rPr>
          <w:spacing w:val="-4"/>
          <w:w w:val="110"/>
          <w:sz w:val="24"/>
          <w:szCs w:val="24"/>
        </w:rPr>
        <w:t xml:space="preserve"> </w:t>
      </w:r>
      <w:r w:rsidRPr="008657B4">
        <w:rPr>
          <w:w w:val="110"/>
          <w:sz w:val="24"/>
          <w:szCs w:val="24"/>
        </w:rPr>
        <w:t>Code</w:t>
      </w:r>
      <w:r w:rsidRPr="008657B4">
        <w:rPr>
          <w:spacing w:val="-3"/>
          <w:w w:val="110"/>
          <w:sz w:val="24"/>
          <w:szCs w:val="24"/>
        </w:rPr>
        <w:t xml:space="preserve"> </w:t>
      </w:r>
      <w:r w:rsidRPr="008657B4">
        <w:rPr>
          <w:w w:val="110"/>
          <w:sz w:val="24"/>
          <w:szCs w:val="24"/>
        </w:rPr>
        <w:t>2005</w:t>
      </w:r>
      <w:r w:rsidRPr="008657B4">
        <w:rPr>
          <w:spacing w:val="-4"/>
          <w:w w:val="110"/>
          <w:sz w:val="24"/>
          <w:szCs w:val="24"/>
        </w:rPr>
        <w:t xml:space="preserve"> </w:t>
      </w:r>
      <w:r w:rsidRPr="008657B4">
        <w:rPr>
          <w:w w:val="110"/>
          <w:sz w:val="24"/>
          <w:szCs w:val="24"/>
        </w:rPr>
        <w:t>on</w:t>
      </w:r>
      <w:r w:rsidRPr="008657B4">
        <w:rPr>
          <w:spacing w:val="-3"/>
          <w:w w:val="110"/>
          <w:sz w:val="24"/>
          <w:szCs w:val="24"/>
        </w:rPr>
        <w:t xml:space="preserve"> </w:t>
      </w:r>
      <w:r w:rsidRPr="008657B4">
        <w:rPr>
          <w:w w:val="110"/>
          <w:sz w:val="24"/>
          <w:szCs w:val="24"/>
        </w:rPr>
        <w:t>the contract for property loan, Article 514 of the Civil Code 2005 on property borrowing provided on the repayment obligations that the borrower (the property borrower) must return the same type of property, however, the first-instance and the appellate court did not review on whether or not T Company was able to return the same type of seedlings, which</w:t>
      </w:r>
      <w:r w:rsidRPr="008657B4">
        <w:rPr>
          <w:spacing w:val="-21"/>
          <w:w w:val="110"/>
          <w:sz w:val="24"/>
          <w:szCs w:val="24"/>
        </w:rPr>
        <w:t xml:space="preserve"> </w:t>
      </w:r>
      <w:r w:rsidRPr="008657B4">
        <w:rPr>
          <w:w w:val="110"/>
          <w:sz w:val="24"/>
          <w:szCs w:val="24"/>
        </w:rPr>
        <w:t>were</w:t>
      </w:r>
      <w:r w:rsidRPr="008657B4">
        <w:rPr>
          <w:spacing w:val="-22"/>
          <w:w w:val="110"/>
          <w:sz w:val="24"/>
          <w:szCs w:val="24"/>
        </w:rPr>
        <w:t xml:space="preserve"> </w:t>
      </w:r>
      <w:r w:rsidRPr="008657B4">
        <w:rPr>
          <w:w w:val="110"/>
          <w:sz w:val="24"/>
          <w:szCs w:val="24"/>
        </w:rPr>
        <w:t>not</w:t>
      </w:r>
      <w:r w:rsidRPr="008657B4">
        <w:rPr>
          <w:spacing w:val="-21"/>
          <w:w w:val="110"/>
          <w:sz w:val="24"/>
          <w:szCs w:val="24"/>
        </w:rPr>
        <w:t xml:space="preserve"> </w:t>
      </w:r>
      <w:r w:rsidRPr="008657B4">
        <w:rPr>
          <w:w w:val="110"/>
          <w:sz w:val="24"/>
          <w:szCs w:val="24"/>
        </w:rPr>
        <w:t>consistent</w:t>
      </w:r>
      <w:r w:rsidRPr="008657B4">
        <w:rPr>
          <w:spacing w:val="-21"/>
          <w:w w:val="110"/>
          <w:sz w:val="24"/>
          <w:szCs w:val="24"/>
        </w:rPr>
        <w:t xml:space="preserve"> </w:t>
      </w:r>
      <w:r w:rsidRPr="008657B4">
        <w:rPr>
          <w:w w:val="110"/>
          <w:sz w:val="24"/>
          <w:szCs w:val="24"/>
        </w:rPr>
        <w:t>with</w:t>
      </w:r>
      <w:r w:rsidRPr="008657B4">
        <w:rPr>
          <w:spacing w:val="-23"/>
          <w:w w:val="110"/>
          <w:sz w:val="24"/>
          <w:szCs w:val="24"/>
        </w:rPr>
        <w:t xml:space="preserve"> </w:t>
      </w:r>
      <w:r w:rsidRPr="008657B4">
        <w:rPr>
          <w:w w:val="110"/>
          <w:sz w:val="24"/>
          <w:szCs w:val="24"/>
        </w:rPr>
        <w:t>the</w:t>
      </w:r>
      <w:r w:rsidRPr="008657B4">
        <w:rPr>
          <w:spacing w:val="-21"/>
          <w:w w:val="110"/>
          <w:sz w:val="24"/>
          <w:szCs w:val="24"/>
        </w:rPr>
        <w:t xml:space="preserve"> </w:t>
      </w:r>
      <w:r w:rsidRPr="008657B4">
        <w:rPr>
          <w:w w:val="110"/>
          <w:sz w:val="24"/>
          <w:szCs w:val="24"/>
        </w:rPr>
        <w:t>laws.</w:t>
      </w:r>
      <w:r w:rsidRPr="008657B4">
        <w:rPr>
          <w:spacing w:val="-19"/>
          <w:w w:val="110"/>
          <w:sz w:val="24"/>
          <w:szCs w:val="24"/>
        </w:rPr>
        <w:t xml:space="preserve"> </w:t>
      </w:r>
      <w:r w:rsidRPr="008657B4">
        <w:rPr>
          <w:w w:val="110"/>
          <w:sz w:val="24"/>
          <w:szCs w:val="24"/>
        </w:rPr>
        <w:t>If</w:t>
      </w:r>
      <w:r w:rsidRPr="008657B4">
        <w:rPr>
          <w:spacing w:val="-21"/>
          <w:w w:val="110"/>
          <w:sz w:val="24"/>
          <w:szCs w:val="24"/>
        </w:rPr>
        <w:t xml:space="preserve"> </w:t>
      </w:r>
      <w:r w:rsidRPr="008657B4">
        <w:rPr>
          <w:w w:val="110"/>
          <w:sz w:val="24"/>
          <w:szCs w:val="24"/>
        </w:rPr>
        <w:t>T</w:t>
      </w:r>
      <w:r w:rsidRPr="008657B4">
        <w:rPr>
          <w:spacing w:val="-20"/>
          <w:w w:val="110"/>
          <w:sz w:val="24"/>
          <w:szCs w:val="24"/>
        </w:rPr>
        <w:t xml:space="preserve"> </w:t>
      </w:r>
      <w:r w:rsidRPr="008657B4">
        <w:rPr>
          <w:w w:val="110"/>
          <w:sz w:val="24"/>
          <w:szCs w:val="24"/>
        </w:rPr>
        <w:t>Company</w:t>
      </w:r>
      <w:r w:rsidRPr="008657B4">
        <w:rPr>
          <w:spacing w:val="-22"/>
          <w:w w:val="110"/>
          <w:sz w:val="24"/>
          <w:szCs w:val="24"/>
        </w:rPr>
        <w:t xml:space="preserve"> </w:t>
      </w:r>
      <w:r w:rsidRPr="008657B4">
        <w:rPr>
          <w:w w:val="110"/>
          <w:sz w:val="24"/>
          <w:szCs w:val="24"/>
        </w:rPr>
        <w:t>is</w:t>
      </w:r>
      <w:r w:rsidRPr="008657B4">
        <w:rPr>
          <w:spacing w:val="-22"/>
          <w:w w:val="110"/>
          <w:sz w:val="24"/>
          <w:szCs w:val="24"/>
        </w:rPr>
        <w:t xml:space="preserve"> </w:t>
      </w:r>
      <w:r w:rsidRPr="008657B4">
        <w:rPr>
          <w:w w:val="110"/>
          <w:sz w:val="24"/>
          <w:szCs w:val="24"/>
        </w:rPr>
        <w:t>incapable</w:t>
      </w:r>
      <w:r w:rsidRPr="008657B4">
        <w:rPr>
          <w:spacing w:val="-22"/>
          <w:w w:val="110"/>
          <w:sz w:val="24"/>
          <w:szCs w:val="24"/>
        </w:rPr>
        <w:t xml:space="preserve"> </w:t>
      </w:r>
      <w:r w:rsidRPr="008657B4">
        <w:rPr>
          <w:w w:val="110"/>
          <w:sz w:val="24"/>
          <w:szCs w:val="24"/>
        </w:rPr>
        <w:t>of</w:t>
      </w:r>
      <w:r w:rsidRPr="008657B4">
        <w:rPr>
          <w:spacing w:val="-21"/>
          <w:w w:val="110"/>
          <w:sz w:val="24"/>
          <w:szCs w:val="24"/>
        </w:rPr>
        <w:t xml:space="preserve"> </w:t>
      </w:r>
      <w:r w:rsidRPr="008657B4">
        <w:rPr>
          <w:w w:val="110"/>
          <w:sz w:val="24"/>
          <w:szCs w:val="24"/>
        </w:rPr>
        <w:t>return</w:t>
      </w:r>
      <w:r w:rsidRPr="008657B4">
        <w:rPr>
          <w:spacing w:val="-21"/>
          <w:w w:val="110"/>
          <w:sz w:val="24"/>
          <w:szCs w:val="24"/>
        </w:rPr>
        <w:t xml:space="preserve"> </w:t>
      </w:r>
      <w:r w:rsidRPr="008657B4">
        <w:rPr>
          <w:w w:val="110"/>
          <w:sz w:val="24"/>
          <w:szCs w:val="24"/>
        </w:rPr>
        <w:t>the</w:t>
      </w:r>
      <w:r w:rsidRPr="008657B4">
        <w:rPr>
          <w:spacing w:val="-22"/>
          <w:w w:val="110"/>
          <w:sz w:val="24"/>
          <w:szCs w:val="24"/>
        </w:rPr>
        <w:t xml:space="preserve"> </w:t>
      </w:r>
      <w:r w:rsidRPr="008657B4">
        <w:rPr>
          <w:w w:val="110"/>
          <w:sz w:val="24"/>
          <w:szCs w:val="24"/>
        </w:rPr>
        <w:t>same</w:t>
      </w:r>
      <w:r w:rsidRPr="008657B4">
        <w:rPr>
          <w:spacing w:val="-21"/>
          <w:w w:val="110"/>
          <w:sz w:val="24"/>
          <w:szCs w:val="24"/>
        </w:rPr>
        <w:t xml:space="preserve"> </w:t>
      </w:r>
      <w:r w:rsidRPr="008657B4">
        <w:rPr>
          <w:w w:val="110"/>
          <w:sz w:val="24"/>
          <w:szCs w:val="24"/>
        </w:rPr>
        <w:t>type of</w:t>
      </w:r>
      <w:r w:rsidRPr="008657B4">
        <w:rPr>
          <w:spacing w:val="-17"/>
          <w:w w:val="110"/>
          <w:sz w:val="24"/>
          <w:szCs w:val="24"/>
        </w:rPr>
        <w:t xml:space="preserve"> </w:t>
      </w:r>
      <w:r w:rsidRPr="008657B4">
        <w:rPr>
          <w:w w:val="110"/>
          <w:sz w:val="24"/>
          <w:szCs w:val="24"/>
        </w:rPr>
        <w:t>seedlings,</w:t>
      </w:r>
      <w:r w:rsidRPr="008657B4">
        <w:rPr>
          <w:spacing w:val="-16"/>
          <w:w w:val="110"/>
          <w:sz w:val="24"/>
          <w:szCs w:val="24"/>
        </w:rPr>
        <w:t xml:space="preserve"> </w:t>
      </w:r>
      <w:r w:rsidRPr="008657B4">
        <w:rPr>
          <w:w w:val="110"/>
          <w:sz w:val="24"/>
          <w:szCs w:val="24"/>
        </w:rPr>
        <w:t>T</w:t>
      </w:r>
      <w:r w:rsidRPr="008657B4">
        <w:rPr>
          <w:spacing w:val="-16"/>
          <w:w w:val="110"/>
          <w:sz w:val="24"/>
          <w:szCs w:val="24"/>
        </w:rPr>
        <w:t xml:space="preserve"> </w:t>
      </w:r>
      <w:r w:rsidRPr="008657B4">
        <w:rPr>
          <w:w w:val="110"/>
          <w:sz w:val="24"/>
          <w:szCs w:val="24"/>
        </w:rPr>
        <w:t>Company</w:t>
      </w:r>
      <w:r w:rsidRPr="008657B4">
        <w:rPr>
          <w:spacing w:val="-17"/>
          <w:w w:val="110"/>
          <w:sz w:val="24"/>
          <w:szCs w:val="24"/>
        </w:rPr>
        <w:t xml:space="preserve"> </w:t>
      </w:r>
      <w:r w:rsidRPr="008657B4">
        <w:rPr>
          <w:w w:val="110"/>
          <w:sz w:val="24"/>
          <w:szCs w:val="24"/>
        </w:rPr>
        <w:t>is</w:t>
      </w:r>
      <w:r w:rsidRPr="008657B4">
        <w:rPr>
          <w:spacing w:val="-16"/>
          <w:w w:val="110"/>
          <w:sz w:val="24"/>
          <w:szCs w:val="24"/>
        </w:rPr>
        <w:t xml:space="preserve"> </w:t>
      </w:r>
      <w:r w:rsidRPr="008657B4">
        <w:rPr>
          <w:w w:val="110"/>
          <w:sz w:val="24"/>
          <w:szCs w:val="24"/>
        </w:rPr>
        <w:t>required</w:t>
      </w:r>
      <w:r w:rsidRPr="008657B4">
        <w:rPr>
          <w:spacing w:val="-16"/>
          <w:w w:val="110"/>
          <w:sz w:val="24"/>
          <w:szCs w:val="24"/>
        </w:rPr>
        <w:t xml:space="preserve"> </w:t>
      </w:r>
      <w:r w:rsidRPr="008657B4">
        <w:rPr>
          <w:w w:val="110"/>
          <w:sz w:val="24"/>
          <w:szCs w:val="24"/>
        </w:rPr>
        <w:t>to</w:t>
      </w:r>
      <w:r w:rsidRPr="008657B4">
        <w:rPr>
          <w:spacing w:val="-16"/>
          <w:w w:val="110"/>
          <w:sz w:val="24"/>
          <w:szCs w:val="24"/>
        </w:rPr>
        <w:t xml:space="preserve"> </w:t>
      </w:r>
      <w:r w:rsidRPr="008657B4">
        <w:rPr>
          <w:w w:val="110"/>
          <w:sz w:val="24"/>
          <w:szCs w:val="24"/>
        </w:rPr>
        <w:t>pay</w:t>
      </w:r>
      <w:r w:rsidRPr="008657B4">
        <w:rPr>
          <w:spacing w:val="-16"/>
          <w:w w:val="110"/>
          <w:sz w:val="24"/>
          <w:szCs w:val="24"/>
        </w:rPr>
        <w:t xml:space="preserve"> </w:t>
      </w:r>
      <w:r w:rsidRPr="008657B4">
        <w:rPr>
          <w:w w:val="110"/>
          <w:sz w:val="24"/>
          <w:szCs w:val="24"/>
        </w:rPr>
        <w:t>in</w:t>
      </w:r>
      <w:r w:rsidRPr="008657B4">
        <w:rPr>
          <w:spacing w:val="-16"/>
          <w:w w:val="110"/>
          <w:sz w:val="24"/>
          <w:szCs w:val="24"/>
        </w:rPr>
        <w:t xml:space="preserve"> </w:t>
      </w:r>
      <w:r w:rsidRPr="008657B4">
        <w:rPr>
          <w:w w:val="110"/>
          <w:sz w:val="24"/>
          <w:szCs w:val="24"/>
        </w:rPr>
        <w:t>cash.</w:t>
      </w:r>
    </w:p>
    <w:p w:rsidR="008657B4" w:rsidRPr="008657B4" w:rsidRDefault="008657B4" w:rsidP="008657B4">
      <w:pPr>
        <w:pStyle w:val="BodyText"/>
        <w:spacing w:before="242"/>
        <w:jc w:val="left"/>
      </w:pPr>
      <w:r w:rsidRPr="008657B4">
        <w:rPr>
          <w:w w:val="110"/>
        </w:rPr>
        <w:t>For the above reasons:</w:t>
      </w:r>
    </w:p>
    <w:p w:rsidR="008657B4" w:rsidRPr="008657B4" w:rsidRDefault="008657B4" w:rsidP="008657B4">
      <w:pPr>
        <w:pStyle w:val="BodyText"/>
        <w:spacing w:before="4"/>
        <w:ind w:left="0"/>
        <w:jc w:val="left"/>
      </w:pPr>
    </w:p>
    <w:p w:rsidR="008657B4" w:rsidRPr="008657B4" w:rsidRDefault="008657B4" w:rsidP="008657B4">
      <w:pPr>
        <w:pStyle w:val="Heading2"/>
        <w:spacing w:before="100"/>
        <w:ind w:left="932" w:right="1010"/>
        <w:jc w:val="center"/>
        <w:rPr>
          <w:rFonts w:ascii="Times New Roman" w:hAnsi="Times New Roman" w:cs="Times New Roman"/>
        </w:rPr>
      </w:pPr>
      <w:r w:rsidRPr="008657B4">
        <w:rPr>
          <w:rFonts w:ascii="Times New Roman" w:hAnsi="Times New Roman" w:cs="Times New Roman"/>
        </w:rPr>
        <w:t>RULES</w:t>
      </w:r>
    </w:p>
    <w:p w:rsidR="008657B4" w:rsidRPr="008657B4" w:rsidRDefault="008657B4" w:rsidP="008657B4">
      <w:pPr>
        <w:pStyle w:val="BodyText"/>
        <w:spacing w:before="7"/>
        <w:ind w:left="0"/>
        <w:jc w:val="left"/>
        <w:rPr>
          <w:b/>
        </w:rPr>
      </w:pPr>
    </w:p>
    <w:p w:rsidR="008657B4" w:rsidRPr="008657B4" w:rsidRDefault="008657B4" w:rsidP="008657B4">
      <w:pPr>
        <w:pStyle w:val="BodyText"/>
        <w:spacing w:before="1" w:line="264" w:lineRule="auto"/>
        <w:ind w:right="389"/>
      </w:pPr>
      <w:r w:rsidRPr="008657B4">
        <w:rPr>
          <w:w w:val="110"/>
        </w:rPr>
        <w:t>Based on Article 337.2, Article 343.3, Article 345 of the Civil Procedure Code 2015; Resolution No. 103/2015/QH13 dated 24 November 2015 of the National Assembly on implementation of the Civil Procedure Code.</w:t>
      </w:r>
    </w:p>
    <w:p w:rsidR="008657B4" w:rsidRPr="008657B4" w:rsidRDefault="008657B4" w:rsidP="008657B4">
      <w:pPr>
        <w:spacing w:line="264" w:lineRule="auto"/>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8657B4" w:rsidRPr="008657B4" w:rsidRDefault="008657B4" w:rsidP="00E85405">
      <w:pPr>
        <w:pStyle w:val="ListParagraph"/>
        <w:numPr>
          <w:ilvl w:val="0"/>
          <w:numId w:val="1"/>
        </w:numPr>
        <w:tabs>
          <w:tab w:val="left" w:pos="1029"/>
        </w:tabs>
        <w:spacing w:before="76" w:line="280" w:lineRule="auto"/>
        <w:ind w:right="389"/>
        <w:jc w:val="both"/>
        <w:rPr>
          <w:sz w:val="24"/>
          <w:szCs w:val="24"/>
        </w:rPr>
      </w:pPr>
      <w:bookmarkStart w:id="1" w:name="_bookmark15"/>
      <w:bookmarkEnd w:id="1"/>
      <w:r w:rsidRPr="008657B4">
        <w:rPr>
          <w:w w:val="105"/>
          <w:sz w:val="24"/>
          <w:szCs w:val="24"/>
        </w:rPr>
        <w:lastRenderedPageBreak/>
        <w:t>Accept the Cassation Protest No. 01/2017/KN-KDTM dated 24 February 2017 of the Chief Justice of the Supreme People’s Court to the appellate Commercial Judgment No. 19/2014/KDTM-PT dated 26 February 2014 of the appellate court of the Supreme People’s Court in Da Nang on the commercial case named “Dispute over the sale of goods agreement” between the plaintiff being Q Joint Stock Company and the</w:t>
      </w:r>
      <w:r w:rsidRPr="008657B4">
        <w:rPr>
          <w:spacing w:val="-11"/>
          <w:w w:val="105"/>
          <w:sz w:val="24"/>
          <w:szCs w:val="24"/>
        </w:rPr>
        <w:t xml:space="preserve"> </w:t>
      </w:r>
      <w:r w:rsidRPr="008657B4">
        <w:rPr>
          <w:w w:val="105"/>
          <w:sz w:val="24"/>
          <w:szCs w:val="24"/>
        </w:rPr>
        <w:t>defendant</w:t>
      </w:r>
      <w:r w:rsidRPr="008657B4">
        <w:rPr>
          <w:spacing w:val="-10"/>
          <w:w w:val="105"/>
          <w:sz w:val="24"/>
          <w:szCs w:val="24"/>
        </w:rPr>
        <w:t xml:space="preserve"> </w:t>
      </w:r>
      <w:r w:rsidRPr="008657B4">
        <w:rPr>
          <w:w w:val="105"/>
          <w:sz w:val="24"/>
          <w:szCs w:val="24"/>
        </w:rPr>
        <w:t>being</w:t>
      </w:r>
      <w:r w:rsidRPr="008657B4">
        <w:rPr>
          <w:spacing w:val="-11"/>
          <w:w w:val="105"/>
          <w:sz w:val="24"/>
          <w:szCs w:val="24"/>
        </w:rPr>
        <w:t xml:space="preserve"> </w:t>
      </w:r>
      <w:r w:rsidRPr="008657B4">
        <w:rPr>
          <w:w w:val="105"/>
          <w:sz w:val="24"/>
          <w:szCs w:val="24"/>
        </w:rPr>
        <w:t>T</w:t>
      </w:r>
      <w:r w:rsidRPr="008657B4">
        <w:rPr>
          <w:spacing w:val="-11"/>
          <w:w w:val="105"/>
          <w:sz w:val="24"/>
          <w:szCs w:val="24"/>
        </w:rPr>
        <w:t xml:space="preserve"> </w:t>
      </w:r>
      <w:r w:rsidRPr="008657B4">
        <w:rPr>
          <w:w w:val="105"/>
          <w:sz w:val="24"/>
          <w:szCs w:val="24"/>
        </w:rPr>
        <w:t>Company</w:t>
      </w:r>
      <w:r w:rsidRPr="008657B4">
        <w:rPr>
          <w:spacing w:val="-12"/>
          <w:w w:val="105"/>
          <w:sz w:val="24"/>
          <w:szCs w:val="24"/>
        </w:rPr>
        <w:t xml:space="preserve"> </w:t>
      </w:r>
      <w:r w:rsidRPr="008657B4">
        <w:rPr>
          <w:w w:val="105"/>
          <w:sz w:val="24"/>
          <w:szCs w:val="24"/>
        </w:rPr>
        <w:t>Limited.</w:t>
      </w:r>
    </w:p>
    <w:p w:rsidR="008657B4" w:rsidRPr="008657B4" w:rsidRDefault="008657B4" w:rsidP="008657B4">
      <w:pPr>
        <w:pStyle w:val="BodyText"/>
        <w:spacing w:before="6"/>
        <w:ind w:left="0"/>
        <w:jc w:val="left"/>
      </w:pPr>
    </w:p>
    <w:p w:rsidR="008657B4" w:rsidRPr="008657B4" w:rsidRDefault="008657B4" w:rsidP="00E85405">
      <w:pPr>
        <w:pStyle w:val="ListParagraph"/>
        <w:numPr>
          <w:ilvl w:val="0"/>
          <w:numId w:val="1"/>
        </w:numPr>
        <w:tabs>
          <w:tab w:val="left" w:pos="1029"/>
        </w:tabs>
        <w:spacing w:before="0" w:line="280" w:lineRule="auto"/>
        <w:ind w:right="386"/>
        <w:jc w:val="both"/>
        <w:rPr>
          <w:sz w:val="24"/>
          <w:szCs w:val="24"/>
        </w:rPr>
      </w:pPr>
      <w:r w:rsidRPr="008657B4">
        <w:rPr>
          <w:w w:val="110"/>
          <w:sz w:val="24"/>
          <w:szCs w:val="24"/>
        </w:rPr>
        <w:t>To</w:t>
      </w:r>
      <w:r w:rsidRPr="008657B4">
        <w:rPr>
          <w:spacing w:val="-12"/>
          <w:w w:val="110"/>
          <w:sz w:val="24"/>
          <w:szCs w:val="24"/>
        </w:rPr>
        <w:t xml:space="preserve"> </w:t>
      </w:r>
      <w:r w:rsidRPr="008657B4">
        <w:rPr>
          <w:w w:val="110"/>
          <w:sz w:val="24"/>
          <w:szCs w:val="24"/>
        </w:rPr>
        <w:t>set</w:t>
      </w:r>
      <w:r w:rsidRPr="008657B4">
        <w:rPr>
          <w:spacing w:val="-10"/>
          <w:w w:val="110"/>
          <w:sz w:val="24"/>
          <w:szCs w:val="24"/>
        </w:rPr>
        <w:t xml:space="preserve"> </w:t>
      </w:r>
      <w:r w:rsidRPr="008657B4">
        <w:rPr>
          <w:w w:val="110"/>
          <w:sz w:val="24"/>
          <w:szCs w:val="24"/>
        </w:rPr>
        <w:t>aside</w:t>
      </w:r>
      <w:r w:rsidRPr="008657B4">
        <w:rPr>
          <w:spacing w:val="-12"/>
          <w:w w:val="110"/>
          <w:sz w:val="24"/>
          <w:szCs w:val="24"/>
        </w:rPr>
        <w:t xml:space="preserve"> </w:t>
      </w:r>
      <w:r w:rsidRPr="008657B4">
        <w:rPr>
          <w:w w:val="110"/>
          <w:sz w:val="24"/>
          <w:szCs w:val="24"/>
        </w:rPr>
        <w:t>the</w:t>
      </w:r>
      <w:r w:rsidRPr="008657B4">
        <w:rPr>
          <w:spacing w:val="-11"/>
          <w:w w:val="110"/>
          <w:sz w:val="24"/>
          <w:szCs w:val="24"/>
        </w:rPr>
        <w:t xml:space="preserve"> </w:t>
      </w:r>
      <w:r w:rsidRPr="008657B4">
        <w:rPr>
          <w:w w:val="110"/>
          <w:sz w:val="24"/>
          <w:szCs w:val="24"/>
        </w:rPr>
        <w:t>appellate</w:t>
      </w:r>
      <w:r w:rsidRPr="008657B4">
        <w:rPr>
          <w:spacing w:val="-10"/>
          <w:w w:val="110"/>
          <w:sz w:val="24"/>
          <w:szCs w:val="24"/>
        </w:rPr>
        <w:t xml:space="preserve"> </w:t>
      </w:r>
      <w:r w:rsidRPr="008657B4">
        <w:rPr>
          <w:w w:val="110"/>
          <w:sz w:val="24"/>
          <w:szCs w:val="24"/>
        </w:rPr>
        <w:t>Commercial</w:t>
      </w:r>
      <w:r w:rsidRPr="008657B4">
        <w:rPr>
          <w:spacing w:val="-11"/>
          <w:w w:val="110"/>
          <w:sz w:val="24"/>
          <w:szCs w:val="24"/>
        </w:rPr>
        <w:t xml:space="preserve"> </w:t>
      </w:r>
      <w:r w:rsidRPr="008657B4">
        <w:rPr>
          <w:w w:val="110"/>
          <w:sz w:val="24"/>
          <w:szCs w:val="24"/>
        </w:rPr>
        <w:t>Judgment</w:t>
      </w:r>
      <w:r w:rsidRPr="008657B4">
        <w:rPr>
          <w:spacing w:val="-10"/>
          <w:w w:val="110"/>
          <w:sz w:val="24"/>
          <w:szCs w:val="24"/>
        </w:rPr>
        <w:t xml:space="preserve"> </w:t>
      </w:r>
      <w:r w:rsidRPr="008657B4">
        <w:rPr>
          <w:w w:val="110"/>
          <w:sz w:val="24"/>
          <w:szCs w:val="24"/>
        </w:rPr>
        <w:t>No.</w:t>
      </w:r>
      <w:r w:rsidRPr="008657B4">
        <w:rPr>
          <w:spacing w:val="-9"/>
          <w:w w:val="110"/>
          <w:sz w:val="24"/>
          <w:szCs w:val="24"/>
        </w:rPr>
        <w:t xml:space="preserve"> </w:t>
      </w:r>
      <w:r w:rsidRPr="008657B4">
        <w:rPr>
          <w:w w:val="110"/>
          <w:sz w:val="24"/>
          <w:szCs w:val="24"/>
        </w:rPr>
        <w:t>19/2014/KDTM-PT</w:t>
      </w:r>
      <w:r w:rsidRPr="008657B4">
        <w:rPr>
          <w:spacing w:val="-11"/>
          <w:w w:val="110"/>
          <w:sz w:val="24"/>
          <w:szCs w:val="24"/>
        </w:rPr>
        <w:t xml:space="preserve"> </w:t>
      </w:r>
      <w:r w:rsidRPr="008657B4">
        <w:rPr>
          <w:w w:val="110"/>
          <w:sz w:val="24"/>
          <w:szCs w:val="24"/>
        </w:rPr>
        <w:t>dated</w:t>
      </w:r>
      <w:r w:rsidRPr="008657B4">
        <w:rPr>
          <w:spacing w:val="-11"/>
          <w:w w:val="110"/>
          <w:sz w:val="24"/>
          <w:szCs w:val="24"/>
        </w:rPr>
        <w:t xml:space="preserve"> </w:t>
      </w:r>
      <w:r w:rsidRPr="008657B4">
        <w:rPr>
          <w:w w:val="110"/>
          <w:sz w:val="24"/>
          <w:szCs w:val="24"/>
        </w:rPr>
        <w:t>26 February</w:t>
      </w:r>
      <w:r w:rsidRPr="008657B4">
        <w:rPr>
          <w:spacing w:val="-21"/>
          <w:w w:val="110"/>
          <w:sz w:val="24"/>
          <w:szCs w:val="24"/>
        </w:rPr>
        <w:t xml:space="preserve"> </w:t>
      </w:r>
      <w:r w:rsidRPr="008657B4">
        <w:rPr>
          <w:w w:val="110"/>
          <w:sz w:val="24"/>
          <w:szCs w:val="24"/>
        </w:rPr>
        <w:t>2014</w:t>
      </w:r>
      <w:r w:rsidRPr="008657B4">
        <w:rPr>
          <w:spacing w:val="-20"/>
          <w:w w:val="110"/>
          <w:sz w:val="24"/>
          <w:szCs w:val="24"/>
        </w:rPr>
        <w:t xml:space="preserve"> </w:t>
      </w:r>
      <w:r w:rsidRPr="008657B4">
        <w:rPr>
          <w:w w:val="110"/>
          <w:sz w:val="24"/>
          <w:szCs w:val="24"/>
        </w:rPr>
        <w:t>of</w:t>
      </w:r>
      <w:r w:rsidRPr="008657B4">
        <w:rPr>
          <w:spacing w:val="-21"/>
          <w:w w:val="110"/>
          <w:sz w:val="24"/>
          <w:szCs w:val="24"/>
        </w:rPr>
        <w:t xml:space="preserve"> </w:t>
      </w:r>
      <w:r w:rsidRPr="008657B4">
        <w:rPr>
          <w:w w:val="110"/>
          <w:sz w:val="24"/>
          <w:szCs w:val="24"/>
        </w:rPr>
        <w:t>the</w:t>
      </w:r>
      <w:r w:rsidRPr="008657B4">
        <w:rPr>
          <w:spacing w:val="-20"/>
          <w:w w:val="110"/>
          <w:sz w:val="24"/>
          <w:szCs w:val="24"/>
        </w:rPr>
        <w:t xml:space="preserve"> </w:t>
      </w:r>
      <w:r w:rsidRPr="008657B4">
        <w:rPr>
          <w:w w:val="110"/>
          <w:sz w:val="24"/>
          <w:szCs w:val="24"/>
        </w:rPr>
        <w:t>appellate</w:t>
      </w:r>
      <w:r w:rsidRPr="008657B4">
        <w:rPr>
          <w:spacing w:val="-19"/>
          <w:w w:val="110"/>
          <w:sz w:val="24"/>
          <w:szCs w:val="24"/>
        </w:rPr>
        <w:t xml:space="preserve"> </w:t>
      </w:r>
      <w:r w:rsidRPr="008657B4">
        <w:rPr>
          <w:w w:val="110"/>
          <w:sz w:val="24"/>
          <w:szCs w:val="24"/>
        </w:rPr>
        <w:t>court</w:t>
      </w:r>
      <w:r w:rsidRPr="008657B4">
        <w:rPr>
          <w:spacing w:val="-20"/>
          <w:w w:val="110"/>
          <w:sz w:val="24"/>
          <w:szCs w:val="24"/>
        </w:rPr>
        <w:t xml:space="preserve"> </w:t>
      </w:r>
      <w:r w:rsidRPr="008657B4">
        <w:rPr>
          <w:w w:val="110"/>
          <w:sz w:val="24"/>
          <w:szCs w:val="24"/>
        </w:rPr>
        <w:t>of</w:t>
      </w:r>
      <w:r w:rsidRPr="008657B4">
        <w:rPr>
          <w:spacing w:val="-20"/>
          <w:w w:val="110"/>
          <w:sz w:val="24"/>
          <w:szCs w:val="24"/>
        </w:rPr>
        <w:t xml:space="preserve"> </w:t>
      </w:r>
      <w:r w:rsidRPr="008657B4">
        <w:rPr>
          <w:w w:val="110"/>
          <w:sz w:val="24"/>
          <w:szCs w:val="24"/>
        </w:rPr>
        <w:t>the</w:t>
      </w:r>
      <w:r w:rsidRPr="008657B4">
        <w:rPr>
          <w:spacing w:val="-22"/>
          <w:w w:val="110"/>
          <w:sz w:val="24"/>
          <w:szCs w:val="24"/>
        </w:rPr>
        <w:t xml:space="preserve"> </w:t>
      </w:r>
      <w:r w:rsidRPr="008657B4">
        <w:rPr>
          <w:w w:val="110"/>
          <w:sz w:val="24"/>
          <w:szCs w:val="24"/>
        </w:rPr>
        <w:t>Supreme</w:t>
      </w:r>
      <w:r w:rsidRPr="008657B4">
        <w:rPr>
          <w:spacing w:val="-19"/>
          <w:w w:val="110"/>
          <w:sz w:val="24"/>
          <w:szCs w:val="24"/>
        </w:rPr>
        <w:t xml:space="preserve"> </w:t>
      </w:r>
      <w:r w:rsidRPr="008657B4">
        <w:rPr>
          <w:w w:val="110"/>
          <w:sz w:val="24"/>
          <w:szCs w:val="24"/>
        </w:rPr>
        <w:t>People’s</w:t>
      </w:r>
      <w:r w:rsidRPr="008657B4">
        <w:rPr>
          <w:spacing w:val="-21"/>
          <w:w w:val="110"/>
          <w:sz w:val="24"/>
          <w:szCs w:val="24"/>
        </w:rPr>
        <w:t xml:space="preserve"> </w:t>
      </w:r>
      <w:r w:rsidRPr="008657B4">
        <w:rPr>
          <w:w w:val="110"/>
          <w:sz w:val="24"/>
          <w:szCs w:val="24"/>
        </w:rPr>
        <w:t>Court</w:t>
      </w:r>
      <w:r w:rsidRPr="008657B4">
        <w:rPr>
          <w:spacing w:val="-20"/>
          <w:w w:val="110"/>
          <w:sz w:val="24"/>
          <w:szCs w:val="24"/>
        </w:rPr>
        <w:t xml:space="preserve"> </w:t>
      </w:r>
      <w:r w:rsidRPr="008657B4">
        <w:rPr>
          <w:w w:val="110"/>
          <w:sz w:val="24"/>
          <w:szCs w:val="24"/>
        </w:rPr>
        <w:t>in</w:t>
      </w:r>
      <w:r w:rsidRPr="008657B4">
        <w:rPr>
          <w:spacing w:val="-19"/>
          <w:w w:val="110"/>
          <w:sz w:val="24"/>
          <w:szCs w:val="24"/>
        </w:rPr>
        <w:t xml:space="preserve"> </w:t>
      </w:r>
      <w:r w:rsidRPr="008657B4">
        <w:rPr>
          <w:w w:val="110"/>
          <w:sz w:val="24"/>
          <w:szCs w:val="24"/>
        </w:rPr>
        <w:t>Da</w:t>
      </w:r>
      <w:r w:rsidRPr="008657B4">
        <w:rPr>
          <w:spacing w:val="-20"/>
          <w:w w:val="110"/>
          <w:sz w:val="24"/>
          <w:szCs w:val="24"/>
        </w:rPr>
        <w:t xml:space="preserve"> </w:t>
      </w:r>
      <w:r w:rsidRPr="008657B4">
        <w:rPr>
          <w:w w:val="110"/>
          <w:sz w:val="24"/>
          <w:szCs w:val="24"/>
        </w:rPr>
        <w:t>Nang</w:t>
      </w:r>
      <w:r w:rsidRPr="008657B4">
        <w:rPr>
          <w:spacing w:val="-20"/>
          <w:w w:val="110"/>
          <w:sz w:val="24"/>
          <w:szCs w:val="24"/>
        </w:rPr>
        <w:t xml:space="preserve"> </w:t>
      </w:r>
      <w:r w:rsidRPr="008657B4">
        <w:rPr>
          <w:w w:val="110"/>
          <w:sz w:val="24"/>
          <w:szCs w:val="24"/>
        </w:rPr>
        <w:t>and First-instance Commercial Judgment No. 08/2013/KDTM-ST dated 4 September 2013</w:t>
      </w:r>
      <w:r w:rsidRPr="008657B4">
        <w:rPr>
          <w:spacing w:val="-18"/>
          <w:w w:val="110"/>
          <w:sz w:val="24"/>
          <w:szCs w:val="24"/>
        </w:rPr>
        <w:t xml:space="preserve"> </w:t>
      </w:r>
      <w:r w:rsidRPr="008657B4">
        <w:rPr>
          <w:w w:val="110"/>
          <w:sz w:val="24"/>
          <w:szCs w:val="24"/>
        </w:rPr>
        <w:t>of</w:t>
      </w:r>
      <w:r w:rsidRPr="008657B4">
        <w:rPr>
          <w:spacing w:val="-18"/>
          <w:w w:val="110"/>
          <w:sz w:val="24"/>
          <w:szCs w:val="24"/>
        </w:rPr>
        <w:t xml:space="preserve"> </w:t>
      </w:r>
      <w:r w:rsidRPr="008657B4">
        <w:rPr>
          <w:w w:val="110"/>
          <w:sz w:val="24"/>
          <w:szCs w:val="24"/>
        </w:rPr>
        <w:t>the</w:t>
      </w:r>
      <w:r w:rsidRPr="008657B4">
        <w:rPr>
          <w:spacing w:val="-17"/>
          <w:w w:val="110"/>
          <w:sz w:val="24"/>
          <w:szCs w:val="24"/>
        </w:rPr>
        <w:t xml:space="preserve"> </w:t>
      </w:r>
      <w:r w:rsidRPr="008657B4">
        <w:rPr>
          <w:w w:val="110"/>
          <w:sz w:val="24"/>
          <w:szCs w:val="24"/>
        </w:rPr>
        <w:t>People’s</w:t>
      </w:r>
      <w:r w:rsidRPr="008657B4">
        <w:rPr>
          <w:spacing w:val="-17"/>
          <w:w w:val="110"/>
          <w:sz w:val="24"/>
          <w:szCs w:val="24"/>
        </w:rPr>
        <w:t xml:space="preserve"> </w:t>
      </w:r>
      <w:r w:rsidRPr="008657B4">
        <w:rPr>
          <w:w w:val="110"/>
          <w:sz w:val="24"/>
          <w:szCs w:val="24"/>
        </w:rPr>
        <w:t>Court</w:t>
      </w:r>
      <w:r w:rsidRPr="008657B4">
        <w:rPr>
          <w:spacing w:val="-17"/>
          <w:w w:val="110"/>
          <w:sz w:val="24"/>
          <w:szCs w:val="24"/>
        </w:rPr>
        <w:t xml:space="preserve"> </w:t>
      </w:r>
      <w:r w:rsidRPr="008657B4">
        <w:rPr>
          <w:w w:val="110"/>
          <w:sz w:val="24"/>
          <w:szCs w:val="24"/>
        </w:rPr>
        <w:t>of</w:t>
      </w:r>
      <w:r w:rsidRPr="008657B4">
        <w:rPr>
          <w:spacing w:val="-17"/>
          <w:w w:val="110"/>
          <w:sz w:val="24"/>
          <w:szCs w:val="24"/>
        </w:rPr>
        <w:t xml:space="preserve"> </w:t>
      </w:r>
      <w:r w:rsidRPr="008657B4">
        <w:rPr>
          <w:w w:val="110"/>
          <w:sz w:val="24"/>
          <w:szCs w:val="24"/>
        </w:rPr>
        <w:t>Quang</w:t>
      </w:r>
      <w:r w:rsidRPr="008657B4">
        <w:rPr>
          <w:spacing w:val="-15"/>
          <w:w w:val="110"/>
          <w:sz w:val="24"/>
          <w:szCs w:val="24"/>
        </w:rPr>
        <w:t xml:space="preserve"> </w:t>
      </w:r>
      <w:r w:rsidRPr="008657B4">
        <w:rPr>
          <w:w w:val="110"/>
          <w:sz w:val="24"/>
          <w:szCs w:val="24"/>
        </w:rPr>
        <w:t>Tri</w:t>
      </w:r>
      <w:r w:rsidRPr="008657B4">
        <w:rPr>
          <w:spacing w:val="-17"/>
          <w:w w:val="110"/>
          <w:sz w:val="24"/>
          <w:szCs w:val="24"/>
        </w:rPr>
        <w:t xml:space="preserve"> </w:t>
      </w:r>
      <w:r w:rsidRPr="008657B4">
        <w:rPr>
          <w:w w:val="110"/>
          <w:sz w:val="24"/>
          <w:szCs w:val="24"/>
        </w:rPr>
        <w:t>Province.</w:t>
      </w:r>
    </w:p>
    <w:p w:rsidR="008657B4" w:rsidRPr="008657B4" w:rsidRDefault="008657B4" w:rsidP="008657B4">
      <w:pPr>
        <w:pStyle w:val="BodyText"/>
        <w:spacing w:before="5"/>
        <w:ind w:left="0"/>
        <w:jc w:val="left"/>
      </w:pPr>
    </w:p>
    <w:p w:rsidR="008657B4" w:rsidRPr="008657B4" w:rsidRDefault="008657B4" w:rsidP="00E85405">
      <w:pPr>
        <w:pStyle w:val="ListParagraph"/>
        <w:numPr>
          <w:ilvl w:val="0"/>
          <w:numId w:val="1"/>
        </w:numPr>
        <w:tabs>
          <w:tab w:val="left" w:pos="1029"/>
        </w:tabs>
        <w:spacing w:before="0" w:line="280" w:lineRule="auto"/>
        <w:ind w:right="391"/>
        <w:jc w:val="both"/>
        <w:rPr>
          <w:sz w:val="24"/>
          <w:szCs w:val="24"/>
        </w:rPr>
      </w:pPr>
      <w:r w:rsidRPr="008657B4">
        <w:rPr>
          <w:w w:val="110"/>
          <w:sz w:val="24"/>
          <w:szCs w:val="24"/>
        </w:rPr>
        <w:t>To</w:t>
      </w:r>
      <w:r w:rsidRPr="008657B4">
        <w:rPr>
          <w:spacing w:val="-6"/>
          <w:w w:val="110"/>
          <w:sz w:val="24"/>
          <w:szCs w:val="24"/>
        </w:rPr>
        <w:t xml:space="preserve"> </w:t>
      </w:r>
      <w:r w:rsidRPr="008657B4">
        <w:rPr>
          <w:w w:val="110"/>
          <w:sz w:val="24"/>
          <w:szCs w:val="24"/>
        </w:rPr>
        <w:t>transfer</w:t>
      </w:r>
      <w:r w:rsidRPr="008657B4">
        <w:rPr>
          <w:spacing w:val="-6"/>
          <w:w w:val="110"/>
          <w:sz w:val="24"/>
          <w:szCs w:val="24"/>
        </w:rPr>
        <w:t xml:space="preserve"> </w:t>
      </w:r>
      <w:r w:rsidRPr="008657B4">
        <w:rPr>
          <w:w w:val="110"/>
          <w:sz w:val="24"/>
          <w:szCs w:val="24"/>
        </w:rPr>
        <w:t>the</w:t>
      </w:r>
      <w:r w:rsidRPr="008657B4">
        <w:rPr>
          <w:spacing w:val="-5"/>
          <w:w w:val="110"/>
          <w:sz w:val="24"/>
          <w:szCs w:val="24"/>
        </w:rPr>
        <w:t xml:space="preserve"> </w:t>
      </w:r>
      <w:r w:rsidRPr="008657B4">
        <w:rPr>
          <w:w w:val="110"/>
          <w:sz w:val="24"/>
          <w:szCs w:val="24"/>
        </w:rPr>
        <w:t>case</w:t>
      </w:r>
      <w:r w:rsidRPr="008657B4">
        <w:rPr>
          <w:spacing w:val="-4"/>
          <w:w w:val="110"/>
          <w:sz w:val="24"/>
          <w:szCs w:val="24"/>
        </w:rPr>
        <w:t xml:space="preserve"> </w:t>
      </w:r>
      <w:r w:rsidRPr="008657B4">
        <w:rPr>
          <w:w w:val="110"/>
          <w:sz w:val="24"/>
          <w:szCs w:val="24"/>
        </w:rPr>
        <w:t>to</w:t>
      </w:r>
      <w:r w:rsidRPr="008657B4">
        <w:rPr>
          <w:spacing w:val="-4"/>
          <w:w w:val="110"/>
          <w:sz w:val="24"/>
          <w:szCs w:val="24"/>
        </w:rPr>
        <w:t xml:space="preserve"> </w:t>
      </w:r>
      <w:r w:rsidRPr="008657B4">
        <w:rPr>
          <w:w w:val="110"/>
          <w:sz w:val="24"/>
          <w:szCs w:val="24"/>
        </w:rPr>
        <w:t>the</w:t>
      </w:r>
      <w:r w:rsidRPr="008657B4">
        <w:rPr>
          <w:spacing w:val="-5"/>
          <w:w w:val="110"/>
          <w:sz w:val="24"/>
          <w:szCs w:val="24"/>
        </w:rPr>
        <w:t xml:space="preserve"> </w:t>
      </w:r>
      <w:r w:rsidRPr="008657B4">
        <w:rPr>
          <w:w w:val="110"/>
          <w:sz w:val="24"/>
          <w:szCs w:val="24"/>
        </w:rPr>
        <w:t>People’s</w:t>
      </w:r>
      <w:r w:rsidRPr="008657B4">
        <w:rPr>
          <w:spacing w:val="-5"/>
          <w:w w:val="110"/>
          <w:sz w:val="24"/>
          <w:szCs w:val="24"/>
        </w:rPr>
        <w:t xml:space="preserve"> </w:t>
      </w:r>
      <w:r w:rsidRPr="008657B4">
        <w:rPr>
          <w:w w:val="110"/>
          <w:sz w:val="24"/>
          <w:szCs w:val="24"/>
        </w:rPr>
        <w:t>Court</w:t>
      </w:r>
      <w:r w:rsidRPr="008657B4">
        <w:rPr>
          <w:spacing w:val="-5"/>
          <w:w w:val="110"/>
          <w:sz w:val="24"/>
          <w:szCs w:val="24"/>
        </w:rPr>
        <w:t xml:space="preserve"> </w:t>
      </w:r>
      <w:r w:rsidRPr="008657B4">
        <w:rPr>
          <w:w w:val="110"/>
          <w:sz w:val="24"/>
          <w:szCs w:val="24"/>
        </w:rPr>
        <w:t>of</w:t>
      </w:r>
      <w:r w:rsidRPr="008657B4">
        <w:rPr>
          <w:spacing w:val="-6"/>
          <w:w w:val="110"/>
          <w:sz w:val="24"/>
          <w:szCs w:val="24"/>
        </w:rPr>
        <w:t xml:space="preserve"> </w:t>
      </w:r>
      <w:r w:rsidRPr="008657B4">
        <w:rPr>
          <w:w w:val="110"/>
          <w:sz w:val="24"/>
          <w:szCs w:val="24"/>
        </w:rPr>
        <w:t>Quang</w:t>
      </w:r>
      <w:r w:rsidRPr="008657B4">
        <w:rPr>
          <w:spacing w:val="-5"/>
          <w:w w:val="110"/>
          <w:sz w:val="24"/>
          <w:szCs w:val="24"/>
        </w:rPr>
        <w:t xml:space="preserve"> </w:t>
      </w:r>
      <w:r w:rsidRPr="008657B4">
        <w:rPr>
          <w:w w:val="110"/>
          <w:sz w:val="24"/>
          <w:szCs w:val="24"/>
        </w:rPr>
        <w:t>Tri</w:t>
      </w:r>
      <w:r w:rsidRPr="008657B4">
        <w:rPr>
          <w:spacing w:val="-4"/>
          <w:w w:val="110"/>
          <w:sz w:val="24"/>
          <w:szCs w:val="24"/>
        </w:rPr>
        <w:t xml:space="preserve"> </w:t>
      </w:r>
      <w:r w:rsidRPr="008657B4">
        <w:rPr>
          <w:w w:val="110"/>
          <w:sz w:val="24"/>
          <w:szCs w:val="24"/>
        </w:rPr>
        <w:t>Province</w:t>
      </w:r>
      <w:r w:rsidRPr="008657B4">
        <w:rPr>
          <w:spacing w:val="-5"/>
          <w:w w:val="110"/>
          <w:sz w:val="24"/>
          <w:szCs w:val="24"/>
        </w:rPr>
        <w:t xml:space="preserve"> </w:t>
      </w:r>
      <w:r w:rsidRPr="008657B4">
        <w:rPr>
          <w:w w:val="110"/>
          <w:sz w:val="24"/>
          <w:szCs w:val="24"/>
        </w:rPr>
        <w:t>to</w:t>
      </w:r>
      <w:r w:rsidRPr="008657B4">
        <w:rPr>
          <w:spacing w:val="-5"/>
          <w:w w:val="110"/>
          <w:sz w:val="24"/>
          <w:szCs w:val="24"/>
        </w:rPr>
        <w:t xml:space="preserve"> </w:t>
      </w:r>
      <w:r w:rsidRPr="008657B4">
        <w:rPr>
          <w:w w:val="110"/>
          <w:sz w:val="24"/>
          <w:szCs w:val="24"/>
        </w:rPr>
        <w:t>re-conduct</w:t>
      </w:r>
      <w:r w:rsidRPr="008657B4">
        <w:rPr>
          <w:spacing w:val="-5"/>
          <w:w w:val="110"/>
          <w:sz w:val="24"/>
          <w:szCs w:val="24"/>
        </w:rPr>
        <w:t xml:space="preserve"> </w:t>
      </w:r>
      <w:r w:rsidRPr="008657B4">
        <w:rPr>
          <w:w w:val="110"/>
          <w:sz w:val="24"/>
          <w:szCs w:val="24"/>
        </w:rPr>
        <w:t>the first-instance</w:t>
      </w:r>
      <w:r w:rsidRPr="008657B4">
        <w:rPr>
          <w:spacing w:val="-15"/>
          <w:w w:val="110"/>
          <w:sz w:val="24"/>
          <w:szCs w:val="24"/>
        </w:rPr>
        <w:t xml:space="preserve"> </w:t>
      </w:r>
      <w:r w:rsidRPr="008657B4">
        <w:rPr>
          <w:w w:val="110"/>
          <w:sz w:val="24"/>
          <w:szCs w:val="24"/>
        </w:rPr>
        <w:t>procedures</w:t>
      </w:r>
      <w:r w:rsidRPr="008657B4">
        <w:rPr>
          <w:spacing w:val="-15"/>
          <w:w w:val="110"/>
          <w:sz w:val="24"/>
          <w:szCs w:val="24"/>
        </w:rPr>
        <w:t xml:space="preserve"> </w:t>
      </w:r>
      <w:r w:rsidRPr="008657B4">
        <w:rPr>
          <w:w w:val="110"/>
          <w:sz w:val="24"/>
          <w:szCs w:val="24"/>
        </w:rPr>
        <w:t>as</w:t>
      </w:r>
      <w:r w:rsidRPr="008657B4">
        <w:rPr>
          <w:spacing w:val="-14"/>
          <w:w w:val="110"/>
          <w:sz w:val="24"/>
          <w:szCs w:val="24"/>
        </w:rPr>
        <w:t xml:space="preserve"> </w:t>
      </w:r>
      <w:r w:rsidRPr="008657B4">
        <w:rPr>
          <w:w w:val="110"/>
          <w:sz w:val="24"/>
          <w:szCs w:val="24"/>
        </w:rPr>
        <w:t>provided</w:t>
      </w:r>
      <w:r w:rsidRPr="008657B4">
        <w:rPr>
          <w:spacing w:val="-16"/>
          <w:w w:val="110"/>
          <w:sz w:val="24"/>
          <w:szCs w:val="24"/>
        </w:rPr>
        <w:t xml:space="preserve"> </w:t>
      </w:r>
      <w:r w:rsidRPr="008657B4">
        <w:rPr>
          <w:w w:val="110"/>
          <w:sz w:val="24"/>
          <w:szCs w:val="24"/>
        </w:rPr>
        <w:t>under</w:t>
      </w:r>
      <w:r w:rsidRPr="008657B4">
        <w:rPr>
          <w:spacing w:val="-14"/>
          <w:w w:val="110"/>
          <w:sz w:val="24"/>
          <w:szCs w:val="24"/>
        </w:rPr>
        <w:t xml:space="preserve"> </w:t>
      </w:r>
      <w:r w:rsidRPr="008657B4">
        <w:rPr>
          <w:w w:val="110"/>
          <w:sz w:val="24"/>
          <w:szCs w:val="24"/>
        </w:rPr>
        <w:t>the</w:t>
      </w:r>
      <w:r w:rsidRPr="008657B4">
        <w:rPr>
          <w:spacing w:val="-15"/>
          <w:w w:val="110"/>
          <w:sz w:val="24"/>
          <w:szCs w:val="24"/>
        </w:rPr>
        <w:t xml:space="preserve"> </w:t>
      </w:r>
      <w:r w:rsidRPr="008657B4">
        <w:rPr>
          <w:w w:val="110"/>
          <w:sz w:val="24"/>
          <w:szCs w:val="24"/>
        </w:rPr>
        <w:t>laws.</w:t>
      </w:r>
    </w:p>
    <w:p w:rsidR="008657B4" w:rsidRPr="008657B4" w:rsidRDefault="008657B4" w:rsidP="008657B4">
      <w:pPr>
        <w:pStyle w:val="Heading2"/>
        <w:spacing w:before="241"/>
        <w:ind w:left="930" w:right="1015"/>
        <w:jc w:val="center"/>
        <w:rPr>
          <w:rFonts w:ascii="Times New Roman" w:hAnsi="Times New Roman" w:cs="Times New Roman"/>
        </w:rPr>
      </w:pPr>
      <w:r w:rsidRPr="008657B4">
        <w:rPr>
          <w:rFonts w:ascii="Times New Roman" w:hAnsi="Times New Roman" w:cs="Times New Roman"/>
        </w:rPr>
        <w:t>CONTENTS OF THE CASE LAW</w:t>
      </w:r>
    </w:p>
    <w:p w:rsidR="008657B4" w:rsidRPr="008657B4" w:rsidRDefault="008657B4" w:rsidP="008657B4">
      <w:pPr>
        <w:pStyle w:val="BodyText"/>
        <w:spacing w:before="3"/>
        <w:ind w:left="0"/>
        <w:jc w:val="left"/>
        <w:rPr>
          <w:b/>
        </w:rPr>
      </w:pPr>
    </w:p>
    <w:p w:rsidR="008657B4" w:rsidRPr="008657B4" w:rsidRDefault="008657B4" w:rsidP="008657B4">
      <w:pPr>
        <w:ind w:left="308" w:right="386"/>
        <w:jc w:val="both"/>
        <w:rPr>
          <w:rFonts w:ascii="Times New Roman" w:hAnsi="Times New Roman" w:cs="Times New Roman"/>
          <w:i/>
          <w:sz w:val="24"/>
          <w:szCs w:val="24"/>
        </w:rPr>
      </w:pPr>
      <w:r w:rsidRPr="008657B4">
        <w:rPr>
          <w:rFonts w:ascii="Times New Roman" w:hAnsi="Times New Roman" w:cs="Times New Roman"/>
          <w:i/>
          <w:sz w:val="24"/>
          <w:szCs w:val="24"/>
        </w:rPr>
        <w:t xml:space="preserve">“[1] Procedures: Pursuant to the Minutes of appellate hearing dated 26 November 2013, </w:t>
      </w:r>
      <w:r w:rsidRPr="008657B4">
        <w:rPr>
          <w:rFonts w:ascii="Times New Roman" w:hAnsi="Times New Roman" w:cs="Times New Roman"/>
          <w:i/>
          <w:spacing w:val="-3"/>
          <w:sz w:val="24"/>
          <w:szCs w:val="24"/>
        </w:rPr>
        <w:t>in</w:t>
      </w:r>
      <w:r w:rsidRPr="008657B4">
        <w:rPr>
          <w:rFonts w:ascii="Times New Roman" w:hAnsi="Times New Roman" w:cs="Times New Roman"/>
          <w:i/>
          <w:spacing w:val="46"/>
          <w:sz w:val="24"/>
          <w:szCs w:val="24"/>
        </w:rPr>
        <w:t xml:space="preserve"> </w:t>
      </w:r>
      <w:r w:rsidRPr="008657B4">
        <w:rPr>
          <w:rFonts w:ascii="Times New Roman" w:hAnsi="Times New Roman" w:cs="Times New Roman"/>
          <w:i/>
          <w:sz w:val="24"/>
          <w:szCs w:val="24"/>
        </w:rPr>
        <w:t>the court hearing, the involved parties were all present pursuant to the summons of the court. However, the Council of Adjudicators ruled to postpone the hearing so that the involved parties can provide additional evidence. In the appellate hearing re-opened on 26 February 2014, the defendant and the lawyer protecting the lawful rights and interests were absent. Where the Council of Adjudicators ruled to postpone the court hearing and the postponement of court hearing was due to the court, in the re-opened hearing, the absence of the involved parties or the representative, the lawyer protecting lawful rights and interests of the involved parties shall be deemed as the first absence from the court. The appellate court should have determined that the defendant and the lawyer protecting lawful rights and interests of the defendant were summonsed properly but were absent for the first time at the court hearing in accordance with Article 199.1 and Article 266.2 of the Civil Procedure Code to postpone the hearing. The appellate court found in the appellate hearing that the defendant and the lawyer protecting lawful rights and interest of the defendant were validly summonsed and were absent at the court hearing for the second time. Therefore, the court’s decision on suspend the appellate hearing with respect to the defendant’s appeal did not comply with Articles 199, 202, and 266 of the Civil Procedure Code, depriving the right to appeal and affect the lawful rights and interests of the</w:t>
      </w:r>
      <w:r w:rsidRPr="008657B4">
        <w:rPr>
          <w:rFonts w:ascii="Times New Roman" w:hAnsi="Times New Roman" w:cs="Times New Roman"/>
          <w:i/>
          <w:spacing w:val="-2"/>
          <w:sz w:val="24"/>
          <w:szCs w:val="24"/>
        </w:rPr>
        <w:t xml:space="preserve"> </w:t>
      </w:r>
      <w:r w:rsidRPr="008657B4">
        <w:rPr>
          <w:rFonts w:ascii="Times New Roman" w:hAnsi="Times New Roman" w:cs="Times New Roman"/>
          <w:i/>
          <w:sz w:val="24"/>
          <w:szCs w:val="24"/>
        </w:rPr>
        <w:t>defendant”.</w:t>
      </w:r>
    </w:p>
    <w:p w:rsidR="008657B4" w:rsidRPr="008657B4" w:rsidRDefault="008657B4" w:rsidP="008657B4">
      <w:pPr>
        <w:jc w:val="both"/>
        <w:rPr>
          <w:rFonts w:ascii="Times New Roman" w:hAnsi="Times New Roman" w:cs="Times New Roman"/>
          <w:sz w:val="24"/>
          <w:szCs w:val="24"/>
        </w:rPr>
        <w:sectPr w:rsidR="008657B4" w:rsidRPr="008657B4">
          <w:pgSz w:w="12240" w:h="15840"/>
          <w:pgMar w:top="1080" w:right="760" w:bottom="800" w:left="1420" w:header="0" w:footer="611" w:gutter="0"/>
          <w:cols w:space="720"/>
        </w:sectPr>
      </w:pPr>
    </w:p>
    <w:p w:rsidR="005C23CD" w:rsidRPr="008657B4" w:rsidRDefault="005C23CD">
      <w:pPr>
        <w:rPr>
          <w:rFonts w:ascii="Times New Roman" w:hAnsi="Times New Roman" w:cs="Times New Roman"/>
          <w:sz w:val="24"/>
          <w:szCs w:val="24"/>
        </w:rPr>
      </w:pPr>
      <w:bookmarkStart w:id="2" w:name="_GoBack"/>
      <w:bookmarkEnd w:id="2"/>
    </w:p>
    <w:sectPr w:rsidR="005C23CD" w:rsidRPr="008657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05" w:rsidRDefault="00E85405" w:rsidP="008657B4">
      <w:pPr>
        <w:spacing w:after="0" w:line="240" w:lineRule="auto"/>
      </w:pPr>
      <w:r>
        <w:separator/>
      </w:r>
    </w:p>
  </w:endnote>
  <w:endnote w:type="continuationSeparator" w:id="0">
    <w:p w:rsidR="00E85405" w:rsidRDefault="00E85405" w:rsidP="0086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05" w:rsidRDefault="00E85405" w:rsidP="008657B4">
      <w:pPr>
        <w:spacing w:after="0" w:line="240" w:lineRule="auto"/>
      </w:pPr>
      <w:r>
        <w:separator/>
      </w:r>
    </w:p>
  </w:footnote>
  <w:footnote w:type="continuationSeparator" w:id="0">
    <w:p w:rsidR="00E85405" w:rsidRDefault="00E85405" w:rsidP="0086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34D17" w:rsidRPr="00314D3F" w:rsidTr="007054DE">
      <w:trPr>
        <w:trHeight w:val="755"/>
      </w:trPr>
      <w:tc>
        <w:tcPr>
          <w:tcW w:w="2178" w:type="dxa"/>
        </w:tcPr>
        <w:p w:rsidR="00D34D17" w:rsidRPr="00314D3F" w:rsidRDefault="00E85405" w:rsidP="00D34D17">
          <w:pPr>
            <w:jc w:val="both"/>
            <w:rPr>
              <w:rFonts w:ascii="Times New Roman" w:hAnsi="Times New Roman" w:cs="Times New Roman"/>
              <w:sz w:val="20"/>
              <w:szCs w:val="20"/>
            </w:rPr>
          </w:pPr>
          <w:r w:rsidRPr="00314D3F">
            <w:rPr>
              <w:rFonts w:ascii="Times New Roman" w:hAnsi="Times New Roman" w:cs="Times New Roman"/>
              <w:noProof/>
              <w:sz w:val="20"/>
              <w:szCs w:val="20"/>
              <w:lang w:val="en-US"/>
            </w:rPr>
            <w:drawing>
              <wp:inline distT="0" distB="0" distL="0" distR="0" wp14:anchorId="724DE322" wp14:editId="310F93D3">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34D17" w:rsidRPr="00314D3F" w:rsidRDefault="00E85405" w:rsidP="008657B4">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D34D17" w:rsidRDefault="00E8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BC3"/>
    <w:multiLevelType w:val="hybridMultilevel"/>
    <w:tmpl w:val="E1C49A36"/>
    <w:lvl w:ilvl="0" w:tplc="7AA44178">
      <w:start w:val="1"/>
      <w:numFmt w:val="decimal"/>
      <w:lvlText w:val="[%1]"/>
      <w:lvlJc w:val="left"/>
      <w:pPr>
        <w:ind w:left="308" w:hanging="367"/>
        <w:jc w:val="left"/>
      </w:pPr>
      <w:rPr>
        <w:rFonts w:ascii="Times New Roman" w:eastAsia="Times New Roman" w:hAnsi="Times New Roman" w:cs="Times New Roman" w:hint="default"/>
        <w:spacing w:val="-1"/>
        <w:w w:val="105"/>
        <w:sz w:val="24"/>
        <w:szCs w:val="24"/>
        <w:lang w:val="en-US" w:eastAsia="en-US" w:bidi="ar-SA"/>
      </w:rPr>
    </w:lvl>
    <w:lvl w:ilvl="1" w:tplc="E62CAE32">
      <w:numFmt w:val="bullet"/>
      <w:lvlText w:val="•"/>
      <w:lvlJc w:val="left"/>
      <w:pPr>
        <w:ind w:left="1276" w:hanging="367"/>
      </w:pPr>
      <w:rPr>
        <w:rFonts w:hint="default"/>
        <w:lang w:val="en-US" w:eastAsia="en-US" w:bidi="ar-SA"/>
      </w:rPr>
    </w:lvl>
    <w:lvl w:ilvl="2" w:tplc="2F4CBDE8">
      <w:numFmt w:val="bullet"/>
      <w:lvlText w:val="•"/>
      <w:lvlJc w:val="left"/>
      <w:pPr>
        <w:ind w:left="2252" w:hanging="367"/>
      </w:pPr>
      <w:rPr>
        <w:rFonts w:hint="default"/>
        <w:lang w:val="en-US" w:eastAsia="en-US" w:bidi="ar-SA"/>
      </w:rPr>
    </w:lvl>
    <w:lvl w:ilvl="3" w:tplc="E3281614">
      <w:numFmt w:val="bullet"/>
      <w:lvlText w:val="•"/>
      <w:lvlJc w:val="left"/>
      <w:pPr>
        <w:ind w:left="3228" w:hanging="367"/>
      </w:pPr>
      <w:rPr>
        <w:rFonts w:hint="default"/>
        <w:lang w:val="en-US" w:eastAsia="en-US" w:bidi="ar-SA"/>
      </w:rPr>
    </w:lvl>
    <w:lvl w:ilvl="4" w:tplc="404C00E6">
      <w:numFmt w:val="bullet"/>
      <w:lvlText w:val="•"/>
      <w:lvlJc w:val="left"/>
      <w:pPr>
        <w:ind w:left="4204" w:hanging="367"/>
      </w:pPr>
      <w:rPr>
        <w:rFonts w:hint="default"/>
        <w:lang w:val="en-US" w:eastAsia="en-US" w:bidi="ar-SA"/>
      </w:rPr>
    </w:lvl>
    <w:lvl w:ilvl="5" w:tplc="BDB0A196">
      <w:numFmt w:val="bullet"/>
      <w:lvlText w:val="•"/>
      <w:lvlJc w:val="left"/>
      <w:pPr>
        <w:ind w:left="5180" w:hanging="367"/>
      </w:pPr>
      <w:rPr>
        <w:rFonts w:hint="default"/>
        <w:lang w:val="en-US" w:eastAsia="en-US" w:bidi="ar-SA"/>
      </w:rPr>
    </w:lvl>
    <w:lvl w:ilvl="6" w:tplc="99444146">
      <w:numFmt w:val="bullet"/>
      <w:lvlText w:val="•"/>
      <w:lvlJc w:val="left"/>
      <w:pPr>
        <w:ind w:left="6156" w:hanging="367"/>
      </w:pPr>
      <w:rPr>
        <w:rFonts w:hint="default"/>
        <w:lang w:val="en-US" w:eastAsia="en-US" w:bidi="ar-SA"/>
      </w:rPr>
    </w:lvl>
    <w:lvl w:ilvl="7" w:tplc="8AA698B0">
      <w:numFmt w:val="bullet"/>
      <w:lvlText w:val="•"/>
      <w:lvlJc w:val="left"/>
      <w:pPr>
        <w:ind w:left="7132" w:hanging="367"/>
      </w:pPr>
      <w:rPr>
        <w:rFonts w:hint="default"/>
        <w:lang w:val="en-US" w:eastAsia="en-US" w:bidi="ar-SA"/>
      </w:rPr>
    </w:lvl>
    <w:lvl w:ilvl="8" w:tplc="12882D76">
      <w:numFmt w:val="bullet"/>
      <w:lvlText w:val="•"/>
      <w:lvlJc w:val="left"/>
      <w:pPr>
        <w:ind w:left="8108" w:hanging="367"/>
      </w:pPr>
      <w:rPr>
        <w:rFonts w:hint="default"/>
        <w:lang w:val="en-US" w:eastAsia="en-US" w:bidi="ar-SA"/>
      </w:rPr>
    </w:lvl>
  </w:abstractNum>
  <w:abstractNum w:abstractNumId="1">
    <w:nsid w:val="2F047269"/>
    <w:multiLevelType w:val="hybridMultilevel"/>
    <w:tmpl w:val="0E36A79A"/>
    <w:lvl w:ilvl="0" w:tplc="5A8295BC">
      <w:numFmt w:val="bullet"/>
      <w:lvlText w:val="-"/>
      <w:lvlJc w:val="left"/>
      <w:pPr>
        <w:ind w:left="1028" w:hanging="720"/>
      </w:pPr>
      <w:rPr>
        <w:rFonts w:ascii="Times New Roman" w:eastAsia="Times New Roman" w:hAnsi="Times New Roman" w:cs="Times New Roman" w:hint="default"/>
        <w:spacing w:val="-30"/>
        <w:w w:val="82"/>
        <w:sz w:val="24"/>
        <w:szCs w:val="24"/>
        <w:lang w:val="en-US" w:eastAsia="en-US" w:bidi="ar-SA"/>
      </w:rPr>
    </w:lvl>
    <w:lvl w:ilvl="1" w:tplc="D7FCA1AA">
      <w:numFmt w:val="bullet"/>
      <w:lvlText w:val="•"/>
      <w:lvlJc w:val="left"/>
      <w:pPr>
        <w:ind w:left="1924" w:hanging="720"/>
      </w:pPr>
      <w:rPr>
        <w:rFonts w:hint="default"/>
        <w:lang w:val="en-US" w:eastAsia="en-US" w:bidi="ar-SA"/>
      </w:rPr>
    </w:lvl>
    <w:lvl w:ilvl="2" w:tplc="76D65E1E">
      <w:numFmt w:val="bullet"/>
      <w:lvlText w:val="•"/>
      <w:lvlJc w:val="left"/>
      <w:pPr>
        <w:ind w:left="2828" w:hanging="720"/>
      </w:pPr>
      <w:rPr>
        <w:rFonts w:hint="default"/>
        <w:lang w:val="en-US" w:eastAsia="en-US" w:bidi="ar-SA"/>
      </w:rPr>
    </w:lvl>
    <w:lvl w:ilvl="3" w:tplc="F97829BC">
      <w:numFmt w:val="bullet"/>
      <w:lvlText w:val="•"/>
      <w:lvlJc w:val="left"/>
      <w:pPr>
        <w:ind w:left="3732" w:hanging="720"/>
      </w:pPr>
      <w:rPr>
        <w:rFonts w:hint="default"/>
        <w:lang w:val="en-US" w:eastAsia="en-US" w:bidi="ar-SA"/>
      </w:rPr>
    </w:lvl>
    <w:lvl w:ilvl="4" w:tplc="70500588">
      <w:numFmt w:val="bullet"/>
      <w:lvlText w:val="•"/>
      <w:lvlJc w:val="left"/>
      <w:pPr>
        <w:ind w:left="4636" w:hanging="720"/>
      </w:pPr>
      <w:rPr>
        <w:rFonts w:hint="default"/>
        <w:lang w:val="en-US" w:eastAsia="en-US" w:bidi="ar-SA"/>
      </w:rPr>
    </w:lvl>
    <w:lvl w:ilvl="5" w:tplc="A60CAC84">
      <w:numFmt w:val="bullet"/>
      <w:lvlText w:val="•"/>
      <w:lvlJc w:val="left"/>
      <w:pPr>
        <w:ind w:left="5540" w:hanging="720"/>
      </w:pPr>
      <w:rPr>
        <w:rFonts w:hint="default"/>
        <w:lang w:val="en-US" w:eastAsia="en-US" w:bidi="ar-SA"/>
      </w:rPr>
    </w:lvl>
    <w:lvl w:ilvl="6" w:tplc="F6DACE8E">
      <w:numFmt w:val="bullet"/>
      <w:lvlText w:val="•"/>
      <w:lvlJc w:val="left"/>
      <w:pPr>
        <w:ind w:left="6444" w:hanging="720"/>
      </w:pPr>
      <w:rPr>
        <w:rFonts w:hint="default"/>
        <w:lang w:val="en-US" w:eastAsia="en-US" w:bidi="ar-SA"/>
      </w:rPr>
    </w:lvl>
    <w:lvl w:ilvl="7" w:tplc="C42455FE">
      <w:numFmt w:val="bullet"/>
      <w:lvlText w:val="•"/>
      <w:lvlJc w:val="left"/>
      <w:pPr>
        <w:ind w:left="7348" w:hanging="720"/>
      </w:pPr>
      <w:rPr>
        <w:rFonts w:hint="default"/>
        <w:lang w:val="en-US" w:eastAsia="en-US" w:bidi="ar-SA"/>
      </w:rPr>
    </w:lvl>
    <w:lvl w:ilvl="8" w:tplc="42808CD0">
      <w:numFmt w:val="bullet"/>
      <w:lvlText w:val="•"/>
      <w:lvlJc w:val="left"/>
      <w:pPr>
        <w:ind w:left="8252" w:hanging="720"/>
      </w:pPr>
      <w:rPr>
        <w:rFonts w:hint="default"/>
        <w:lang w:val="en-US" w:eastAsia="en-US" w:bidi="ar-SA"/>
      </w:rPr>
    </w:lvl>
  </w:abstractNum>
  <w:abstractNum w:abstractNumId="2">
    <w:nsid w:val="4CC14A67"/>
    <w:multiLevelType w:val="hybridMultilevel"/>
    <w:tmpl w:val="44CCB106"/>
    <w:lvl w:ilvl="0" w:tplc="E2C064A2">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22B0138E">
      <w:numFmt w:val="bullet"/>
      <w:lvlText w:val="•"/>
      <w:lvlJc w:val="left"/>
      <w:pPr>
        <w:ind w:left="1924" w:hanging="720"/>
      </w:pPr>
      <w:rPr>
        <w:rFonts w:hint="default"/>
        <w:lang w:val="en-US" w:eastAsia="en-US" w:bidi="ar-SA"/>
      </w:rPr>
    </w:lvl>
    <w:lvl w:ilvl="2" w:tplc="ADA28D5A">
      <w:numFmt w:val="bullet"/>
      <w:lvlText w:val="•"/>
      <w:lvlJc w:val="left"/>
      <w:pPr>
        <w:ind w:left="2828" w:hanging="720"/>
      </w:pPr>
      <w:rPr>
        <w:rFonts w:hint="default"/>
        <w:lang w:val="en-US" w:eastAsia="en-US" w:bidi="ar-SA"/>
      </w:rPr>
    </w:lvl>
    <w:lvl w:ilvl="3" w:tplc="386275DE">
      <w:numFmt w:val="bullet"/>
      <w:lvlText w:val="•"/>
      <w:lvlJc w:val="left"/>
      <w:pPr>
        <w:ind w:left="3732" w:hanging="720"/>
      </w:pPr>
      <w:rPr>
        <w:rFonts w:hint="default"/>
        <w:lang w:val="en-US" w:eastAsia="en-US" w:bidi="ar-SA"/>
      </w:rPr>
    </w:lvl>
    <w:lvl w:ilvl="4" w:tplc="687A7558">
      <w:numFmt w:val="bullet"/>
      <w:lvlText w:val="•"/>
      <w:lvlJc w:val="left"/>
      <w:pPr>
        <w:ind w:left="4636" w:hanging="720"/>
      </w:pPr>
      <w:rPr>
        <w:rFonts w:hint="default"/>
        <w:lang w:val="en-US" w:eastAsia="en-US" w:bidi="ar-SA"/>
      </w:rPr>
    </w:lvl>
    <w:lvl w:ilvl="5" w:tplc="177085A8">
      <w:numFmt w:val="bullet"/>
      <w:lvlText w:val="•"/>
      <w:lvlJc w:val="left"/>
      <w:pPr>
        <w:ind w:left="5540" w:hanging="720"/>
      </w:pPr>
      <w:rPr>
        <w:rFonts w:hint="default"/>
        <w:lang w:val="en-US" w:eastAsia="en-US" w:bidi="ar-SA"/>
      </w:rPr>
    </w:lvl>
    <w:lvl w:ilvl="6" w:tplc="265C0392">
      <w:numFmt w:val="bullet"/>
      <w:lvlText w:val="•"/>
      <w:lvlJc w:val="left"/>
      <w:pPr>
        <w:ind w:left="6444" w:hanging="720"/>
      </w:pPr>
      <w:rPr>
        <w:rFonts w:hint="default"/>
        <w:lang w:val="en-US" w:eastAsia="en-US" w:bidi="ar-SA"/>
      </w:rPr>
    </w:lvl>
    <w:lvl w:ilvl="7" w:tplc="70D86EE4">
      <w:numFmt w:val="bullet"/>
      <w:lvlText w:val="•"/>
      <w:lvlJc w:val="left"/>
      <w:pPr>
        <w:ind w:left="7348" w:hanging="720"/>
      </w:pPr>
      <w:rPr>
        <w:rFonts w:hint="default"/>
        <w:lang w:val="en-US" w:eastAsia="en-US" w:bidi="ar-SA"/>
      </w:rPr>
    </w:lvl>
    <w:lvl w:ilvl="8" w:tplc="AC4C4AB2">
      <w:numFmt w:val="bullet"/>
      <w:lvlText w:val="•"/>
      <w:lvlJc w:val="left"/>
      <w:pPr>
        <w:ind w:left="8252" w:hanging="720"/>
      </w:pPr>
      <w:rPr>
        <w:rFonts w:hint="default"/>
        <w:lang w:val="en-US" w:eastAsia="en-US" w:bidi="ar-SA"/>
      </w:rPr>
    </w:lvl>
  </w:abstractNum>
  <w:abstractNum w:abstractNumId="3">
    <w:nsid w:val="55346E6C"/>
    <w:multiLevelType w:val="hybridMultilevel"/>
    <w:tmpl w:val="CA0A73D2"/>
    <w:lvl w:ilvl="0" w:tplc="D7B4C4CE">
      <w:numFmt w:val="bullet"/>
      <w:lvlText w:val="-"/>
      <w:lvlJc w:val="left"/>
      <w:pPr>
        <w:ind w:left="1028" w:hanging="720"/>
      </w:pPr>
      <w:rPr>
        <w:rFonts w:ascii="Times New Roman" w:eastAsia="Times New Roman" w:hAnsi="Times New Roman" w:cs="Times New Roman" w:hint="default"/>
        <w:b/>
        <w:bCs/>
        <w:spacing w:val="-9"/>
        <w:w w:val="73"/>
        <w:sz w:val="24"/>
        <w:szCs w:val="24"/>
        <w:lang w:val="en-US" w:eastAsia="en-US" w:bidi="ar-SA"/>
      </w:rPr>
    </w:lvl>
    <w:lvl w:ilvl="1" w:tplc="9A5AE5EC">
      <w:numFmt w:val="bullet"/>
      <w:lvlText w:val="•"/>
      <w:lvlJc w:val="left"/>
      <w:pPr>
        <w:ind w:left="1924" w:hanging="720"/>
      </w:pPr>
      <w:rPr>
        <w:rFonts w:hint="default"/>
        <w:lang w:val="en-US" w:eastAsia="en-US" w:bidi="ar-SA"/>
      </w:rPr>
    </w:lvl>
    <w:lvl w:ilvl="2" w:tplc="289C5FB4">
      <w:numFmt w:val="bullet"/>
      <w:lvlText w:val="•"/>
      <w:lvlJc w:val="left"/>
      <w:pPr>
        <w:ind w:left="2828" w:hanging="720"/>
      </w:pPr>
      <w:rPr>
        <w:rFonts w:hint="default"/>
        <w:lang w:val="en-US" w:eastAsia="en-US" w:bidi="ar-SA"/>
      </w:rPr>
    </w:lvl>
    <w:lvl w:ilvl="3" w:tplc="FC9ECB6C">
      <w:numFmt w:val="bullet"/>
      <w:lvlText w:val="•"/>
      <w:lvlJc w:val="left"/>
      <w:pPr>
        <w:ind w:left="3732" w:hanging="720"/>
      </w:pPr>
      <w:rPr>
        <w:rFonts w:hint="default"/>
        <w:lang w:val="en-US" w:eastAsia="en-US" w:bidi="ar-SA"/>
      </w:rPr>
    </w:lvl>
    <w:lvl w:ilvl="4" w:tplc="6B68E0D8">
      <w:numFmt w:val="bullet"/>
      <w:lvlText w:val="•"/>
      <w:lvlJc w:val="left"/>
      <w:pPr>
        <w:ind w:left="4636" w:hanging="720"/>
      </w:pPr>
      <w:rPr>
        <w:rFonts w:hint="default"/>
        <w:lang w:val="en-US" w:eastAsia="en-US" w:bidi="ar-SA"/>
      </w:rPr>
    </w:lvl>
    <w:lvl w:ilvl="5" w:tplc="55F63578">
      <w:numFmt w:val="bullet"/>
      <w:lvlText w:val="•"/>
      <w:lvlJc w:val="left"/>
      <w:pPr>
        <w:ind w:left="5540" w:hanging="720"/>
      </w:pPr>
      <w:rPr>
        <w:rFonts w:hint="default"/>
        <w:lang w:val="en-US" w:eastAsia="en-US" w:bidi="ar-SA"/>
      </w:rPr>
    </w:lvl>
    <w:lvl w:ilvl="6" w:tplc="B738786E">
      <w:numFmt w:val="bullet"/>
      <w:lvlText w:val="•"/>
      <w:lvlJc w:val="left"/>
      <w:pPr>
        <w:ind w:left="6444" w:hanging="720"/>
      </w:pPr>
      <w:rPr>
        <w:rFonts w:hint="default"/>
        <w:lang w:val="en-US" w:eastAsia="en-US" w:bidi="ar-SA"/>
      </w:rPr>
    </w:lvl>
    <w:lvl w:ilvl="7" w:tplc="87E85A9C">
      <w:numFmt w:val="bullet"/>
      <w:lvlText w:val="•"/>
      <w:lvlJc w:val="left"/>
      <w:pPr>
        <w:ind w:left="7348" w:hanging="720"/>
      </w:pPr>
      <w:rPr>
        <w:rFonts w:hint="default"/>
        <w:lang w:val="en-US" w:eastAsia="en-US" w:bidi="ar-SA"/>
      </w:rPr>
    </w:lvl>
    <w:lvl w:ilvl="8" w:tplc="762A95BC">
      <w:numFmt w:val="bullet"/>
      <w:lvlText w:val="•"/>
      <w:lvlJc w:val="left"/>
      <w:pPr>
        <w:ind w:left="8252" w:hanging="720"/>
      </w:pPr>
      <w:rPr>
        <w:rFonts w:hint="default"/>
        <w:lang w:val="en-US" w:eastAsia="en-US" w:bidi="ar-SA"/>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B4"/>
    <w:rsid w:val="005C23CD"/>
    <w:rsid w:val="008657B4"/>
    <w:rsid w:val="00E8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58BC7-1616-4F77-8F1F-07749762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8657B4"/>
    <w:pPr>
      <w:widowControl w:val="0"/>
      <w:autoSpaceDE w:val="0"/>
      <w:autoSpaceDN w:val="0"/>
      <w:spacing w:before="73" w:after="0" w:line="240" w:lineRule="auto"/>
      <w:ind w:left="932" w:right="1013"/>
      <w:jc w:val="center"/>
      <w:outlineLvl w:val="0"/>
    </w:pPr>
    <w:rPr>
      <w:rFonts w:ascii="Caladea" w:eastAsia="Caladea" w:hAnsi="Caladea" w:cs="Caladea"/>
      <w:b/>
      <w:bCs/>
      <w:sz w:val="36"/>
      <w:szCs w:val="36"/>
      <w:lang w:val="en-US"/>
    </w:rPr>
  </w:style>
  <w:style w:type="paragraph" w:styleId="Heading2">
    <w:name w:val="heading 2"/>
    <w:basedOn w:val="Normal"/>
    <w:link w:val="Heading2Char"/>
    <w:uiPriority w:val="1"/>
    <w:qFormat/>
    <w:rsid w:val="008657B4"/>
    <w:pPr>
      <w:widowControl w:val="0"/>
      <w:autoSpaceDE w:val="0"/>
      <w:autoSpaceDN w:val="0"/>
      <w:spacing w:before="239" w:after="0" w:line="240" w:lineRule="auto"/>
      <w:ind w:left="308"/>
      <w:jc w:val="both"/>
      <w:outlineLvl w:val="1"/>
    </w:pPr>
    <w:rPr>
      <w:rFonts w:ascii="Caladea" w:eastAsia="Caladea" w:hAnsi="Caladea" w:cs="Caladea"/>
      <w:b/>
      <w:bCs/>
      <w:sz w:val="24"/>
      <w:szCs w:val="24"/>
      <w:lang w:val="en-US"/>
    </w:rPr>
  </w:style>
  <w:style w:type="paragraph" w:styleId="Heading3">
    <w:name w:val="heading 3"/>
    <w:basedOn w:val="Normal"/>
    <w:link w:val="Heading3Char"/>
    <w:uiPriority w:val="1"/>
    <w:qFormat/>
    <w:rsid w:val="008657B4"/>
    <w:pPr>
      <w:widowControl w:val="0"/>
      <w:autoSpaceDE w:val="0"/>
      <w:autoSpaceDN w:val="0"/>
      <w:spacing w:before="243" w:after="0" w:line="240" w:lineRule="auto"/>
      <w:ind w:left="1028" w:hanging="721"/>
      <w:outlineLvl w:val="2"/>
    </w:pPr>
    <w:rPr>
      <w:rFonts w:ascii="Georgia" w:eastAsia="Georgia" w:hAnsi="Georgia" w:cs="Georgia"/>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B4"/>
    <w:pPr>
      <w:tabs>
        <w:tab w:val="center" w:pos="4680"/>
        <w:tab w:val="right" w:pos="9360"/>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8657B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6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B4"/>
    <w:rPr>
      <w:lang w:val="vi-VN"/>
    </w:rPr>
  </w:style>
  <w:style w:type="character" w:customStyle="1" w:styleId="Heading1Char">
    <w:name w:val="Heading 1 Char"/>
    <w:basedOn w:val="DefaultParagraphFont"/>
    <w:link w:val="Heading1"/>
    <w:uiPriority w:val="1"/>
    <w:rsid w:val="008657B4"/>
    <w:rPr>
      <w:rFonts w:ascii="Caladea" w:eastAsia="Caladea" w:hAnsi="Caladea" w:cs="Caladea"/>
      <w:b/>
      <w:bCs/>
      <w:sz w:val="36"/>
      <w:szCs w:val="36"/>
    </w:rPr>
  </w:style>
  <w:style w:type="character" w:customStyle="1" w:styleId="Heading2Char">
    <w:name w:val="Heading 2 Char"/>
    <w:basedOn w:val="DefaultParagraphFont"/>
    <w:link w:val="Heading2"/>
    <w:uiPriority w:val="1"/>
    <w:rsid w:val="008657B4"/>
    <w:rPr>
      <w:rFonts w:ascii="Caladea" w:eastAsia="Caladea" w:hAnsi="Caladea" w:cs="Caladea"/>
      <w:b/>
      <w:bCs/>
      <w:sz w:val="24"/>
      <w:szCs w:val="24"/>
    </w:rPr>
  </w:style>
  <w:style w:type="character" w:customStyle="1" w:styleId="Heading3Char">
    <w:name w:val="Heading 3 Char"/>
    <w:basedOn w:val="DefaultParagraphFont"/>
    <w:link w:val="Heading3"/>
    <w:uiPriority w:val="1"/>
    <w:rsid w:val="008657B4"/>
    <w:rPr>
      <w:rFonts w:ascii="Georgia" w:eastAsia="Georgia" w:hAnsi="Georgia" w:cs="Georgia"/>
      <w:b/>
      <w:bCs/>
      <w:i/>
      <w:sz w:val="24"/>
      <w:szCs w:val="24"/>
    </w:rPr>
  </w:style>
  <w:style w:type="paragraph" w:styleId="TOC1">
    <w:name w:val="toc 1"/>
    <w:basedOn w:val="Normal"/>
    <w:uiPriority w:val="1"/>
    <w:qFormat/>
    <w:rsid w:val="008657B4"/>
    <w:pPr>
      <w:widowControl w:val="0"/>
      <w:autoSpaceDE w:val="0"/>
      <w:autoSpaceDN w:val="0"/>
      <w:spacing w:before="118" w:after="0" w:line="240" w:lineRule="auto"/>
      <w:ind w:left="308"/>
    </w:pPr>
    <w:rPr>
      <w:rFonts w:ascii="Caladea" w:eastAsia="Caladea" w:hAnsi="Caladea" w:cs="Caladea"/>
      <w:b/>
      <w:bCs/>
      <w:sz w:val="20"/>
      <w:szCs w:val="20"/>
      <w:lang w:val="en-US"/>
    </w:rPr>
  </w:style>
  <w:style w:type="paragraph" w:styleId="TOC2">
    <w:name w:val="toc 2"/>
    <w:basedOn w:val="Normal"/>
    <w:uiPriority w:val="1"/>
    <w:qFormat/>
    <w:rsid w:val="008657B4"/>
    <w:pPr>
      <w:widowControl w:val="0"/>
      <w:autoSpaceDE w:val="0"/>
      <w:autoSpaceDN w:val="0"/>
      <w:spacing w:before="119" w:after="0" w:line="240" w:lineRule="auto"/>
      <w:ind w:left="308"/>
    </w:pPr>
    <w:rPr>
      <w:rFonts w:ascii="Times New Roman" w:eastAsia="Times New Roman" w:hAnsi="Times New Roman" w:cs="Times New Roman"/>
      <w:b/>
      <w:bCs/>
      <w:i/>
      <w:lang w:val="en-US"/>
    </w:rPr>
  </w:style>
  <w:style w:type="paragraph" w:styleId="TOC3">
    <w:name w:val="toc 3"/>
    <w:basedOn w:val="Normal"/>
    <w:uiPriority w:val="1"/>
    <w:qFormat/>
    <w:rsid w:val="008657B4"/>
    <w:pPr>
      <w:widowControl w:val="0"/>
      <w:autoSpaceDE w:val="0"/>
      <w:autoSpaceDN w:val="0"/>
      <w:spacing w:before="21" w:after="0" w:line="240" w:lineRule="auto"/>
      <w:ind w:left="3189"/>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8657B4"/>
    <w:pPr>
      <w:widowControl w:val="0"/>
      <w:autoSpaceDE w:val="0"/>
      <w:autoSpaceDN w:val="0"/>
      <w:spacing w:before="240" w:after="0" w:line="240" w:lineRule="auto"/>
      <w:ind w:left="30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657B4"/>
    <w:rPr>
      <w:rFonts w:ascii="Times New Roman" w:eastAsia="Times New Roman" w:hAnsi="Times New Roman" w:cs="Times New Roman"/>
      <w:sz w:val="24"/>
      <w:szCs w:val="24"/>
    </w:rPr>
  </w:style>
  <w:style w:type="paragraph" w:styleId="Title">
    <w:name w:val="Title"/>
    <w:basedOn w:val="Normal"/>
    <w:link w:val="TitleChar"/>
    <w:uiPriority w:val="1"/>
    <w:qFormat/>
    <w:rsid w:val="008657B4"/>
    <w:pPr>
      <w:widowControl w:val="0"/>
      <w:autoSpaceDE w:val="0"/>
      <w:autoSpaceDN w:val="0"/>
      <w:spacing w:before="198" w:after="0" w:line="240" w:lineRule="auto"/>
      <w:ind w:left="1262"/>
    </w:pPr>
    <w:rPr>
      <w:rFonts w:ascii="Arial" w:eastAsia="Arial" w:hAnsi="Arial" w:cs="Arial"/>
      <w:sz w:val="43"/>
      <w:szCs w:val="43"/>
      <w:lang w:val="en-US"/>
    </w:rPr>
  </w:style>
  <w:style w:type="character" w:customStyle="1" w:styleId="TitleChar">
    <w:name w:val="Title Char"/>
    <w:basedOn w:val="DefaultParagraphFont"/>
    <w:link w:val="Title"/>
    <w:uiPriority w:val="1"/>
    <w:rsid w:val="008657B4"/>
    <w:rPr>
      <w:rFonts w:ascii="Arial" w:eastAsia="Arial" w:hAnsi="Arial" w:cs="Arial"/>
      <w:sz w:val="43"/>
      <w:szCs w:val="43"/>
    </w:rPr>
  </w:style>
  <w:style w:type="paragraph" w:styleId="ListParagraph">
    <w:name w:val="List Paragraph"/>
    <w:basedOn w:val="Normal"/>
    <w:uiPriority w:val="1"/>
    <w:qFormat/>
    <w:rsid w:val="008657B4"/>
    <w:pPr>
      <w:widowControl w:val="0"/>
      <w:autoSpaceDE w:val="0"/>
      <w:autoSpaceDN w:val="0"/>
      <w:spacing w:before="240" w:after="0" w:line="240" w:lineRule="auto"/>
      <w:ind w:left="1028" w:hanging="72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8657B4"/>
    <w:pPr>
      <w:widowControl w:val="0"/>
      <w:autoSpaceDE w:val="0"/>
      <w:autoSpaceDN w:val="0"/>
      <w:spacing w:before="144"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3313</Words>
  <Characters>18888</Characters>
  <Application>Microsoft Office Word</Application>
  <DocSecurity>0</DocSecurity>
  <Lines>157</Lines>
  <Paragraphs>44</Paragraphs>
  <ScaleCrop>false</ScaleCrop>
  <Company>Microsoft</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2020-03-24T10:05:00Z</dcterms:created>
  <dcterms:modified xsi:type="dcterms:W3CDTF">2020-03-24T10:08:00Z</dcterms:modified>
</cp:coreProperties>
</file>